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3D7" w:rsidRPr="00CB43D7" w:rsidRDefault="00CB43D7" w:rsidP="00371DD3">
      <w:pPr>
        <w:kinsoku w:val="0"/>
        <w:overflowPunct w:val="0"/>
        <w:autoSpaceDE w:val="0"/>
        <w:autoSpaceDN w:val="0"/>
        <w:snapToGrid w:val="0"/>
        <w:ind w:left="708" w:hangingChars="221" w:hanging="708"/>
        <w:jc w:val="center"/>
        <w:rPr>
          <w:rFonts w:asciiTheme="minorEastAsia" w:eastAsiaTheme="minorEastAsia" w:hAnsiTheme="minorEastAsia"/>
          <w:b/>
          <w:sz w:val="32"/>
          <w:szCs w:val="32"/>
        </w:rPr>
      </w:pPr>
      <w:bookmarkStart w:id="0" w:name="OLE_LINK2"/>
      <w:bookmarkStart w:id="1" w:name="OLE_LINK1"/>
      <w:r w:rsidRPr="00CB43D7">
        <w:rPr>
          <w:rFonts w:asciiTheme="minorEastAsia" w:eastAsiaTheme="minorEastAsia" w:hAnsiTheme="minorEastAsia" w:hint="eastAsia"/>
          <w:b/>
          <w:sz w:val="32"/>
          <w:szCs w:val="32"/>
        </w:rPr>
        <w:t>天主教道明中學101學年度第二學期第一次段考國一地理科試題</w:t>
      </w:r>
      <w:bookmarkEnd w:id="0"/>
      <w:bookmarkEnd w:id="1"/>
    </w:p>
    <w:p w:rsidR="00CB43D7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inorEastAsia" w:eastAsiaTheme="minorEastAsia" w:hAnsiTheme="minorEastAsia"/>
          <w:b/>
          <w:color w:val="000000"/>
        </w:rPr>
      </w:pPr>
    </w:p>
    <w:p w:rsid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ajorEastAsia" w:eastAsiaTheme="majorEastAsia" w:hAnsiTheme="majorEastAsia"/>
          <w:b/>
        </w:rPr>
      </w:pPr>
      <w:r w:rsidRPr="00BA7552">
        <w:rPr>
          <w:rFonts w:asciiTheme="majorEastAsia" w:eastAsiaTheme="majorEastAsia" w:hAnsiTheme="majorEastAsia" w:hint="eastAsia"/>
          <w:b/>
          <w:color w:val="000000"/>
        </w:rPr>
        <w:t>一、</w:t>
      </w:r>
      <w:r w:rsidRPr="00594E42">
        <w:rPr>
          <w:rFonts w:asciiTheme="majorEastAsia" w:eastAsiaTheme="majorEastAsia" w:hAnsiTheme="majorEastAsia" w:hint="eastAsia"/>
          <w:b/>
        </w:rPr>
        <w:t>選擇：</w:t>
      </w:r>
    </w:p>
    <w:p w:rsid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" w:name="Q_847CD998F2974D26844D825C28324386"/>
      <w:r w:rsidR="00D343D2" w:rsidRPr="00CB43D7">
        <w:rPr>
          <w:rFonts w:asciiTheme="minorEastAsia" w:eastAsiaTheme="minorEastAsia" w:hAnsiTheme="minorEastAsia" w:hint="eastAsia"/>
        </w:rPr>
        <w:t>某國公布其性別比是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104，其所顯示的意義為何？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 xml:space="preserve">(Ａ)男少女多　(Ｂ)男：女＝104：100　</w:t>
      </w:r>
    </w:p>
    <w:p w:rsidR="00D343D2" w:rsidRPr="00CB43D7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FFFFFF"/>
        </w:rPr>
        <w:t xml:space="preserve">    </w:t>
      </w:r>
      <w:r w:rsidR="00D343D2" w:rsidRPr="00CB43D7">
        <w:rPr>
          <w:rFonts w:asciiTheme="minorEastAsia" w:eastAsiaTheme="minorEastAsia" w:hAnsiTheme="minorEastAsia" w:hint="eastAsia"/>
        </w:rPr>
        <w:t>(Ｃ)男：女＝100：104　(Ｄ)男嬰比女嬰多。</w:t>
      </w:r>
    </w:p>
    <w:bookmarkEnd w:id="2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3" w:name="Q_44E6FF810D6148DEA57EFC5FBE9EC4F7"/>
      <w:r w:rsidR="00D343D2" w:rsidRPr="00CB43D7">
        <w:rPr>
          <w:rFonts w:asciiTheme="minorEastAsia" w:eastAsiaTheme="minorEastAsia" w:hAnsiTheme="minorEastAsia" w:hint="eastAsia"/>
        </w:rPr>
        <w:t>李老師欲繪製平安國的人口金字塔圖，根據所蒐集的資料，發現該國人口年齡層介於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0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歲至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83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歲之間。請問：該國的人口金字塔約分為幾級距？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9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級距　(Ｂ)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12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級距　(Ｃ)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17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級距　(Ｄ)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28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級距。</w:t>
      </w:r>
    </w:p>
    <w:bookmarkEnd w:id="3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3.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4" w:name="Q_653F2EDC962746B6A6D7F6DA5CBADB7A"/>
      <w:r w:rsidR="00D343D2" w:rsidRPr="00CB43D7">
        <w:rPr>
          <w:rFonts w:asciiTheme="minorEastAsia" w:eastAsiaTheme="minorEastAsia" w:hAnsiTheme="minorEastAsia" w:hint="eastAsia"/>
        </w:rPr>
        <w:t>附圖為某國的人口成長預測圖。請問：若不考慮社會增加率的影響，在圖中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A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點之後，該國人口將會出現何種變化？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(Ａ)扶養比上升　(Ｂ)人口呈現負成長　(Ｃ)人口性別比失衡　(Ｄ)人口轉為低金字塔圖結構。</w:t>
      </w:r>
    </w:p>
    <w:p w:rsidR="00D343D2" w:rsidRPr="00CB43D7" w:rsidRDefault="00BA0E09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inorEastAsia" w:eastAsiaTheme="minorEastAsia" w:hAnsiTheme="minorEastAsia"/>
        </w:rPr>
      </w:pPr>
      <w:r w:rsidRPr="00BA0E09">
        <w:rPr>
          <w:rFonts w:asciiTheme="minorEastAsia" w:eastAsiaTheme="minorEastAsia" w:hAnsiTheme="minor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65pt;height:87.65pt">
            <v:imagedata r:id="rId7" o:title="100-11-5"/>
          </v:shape>
        </w:pict>
      </w:r>
    </w:p>
    <w:bookmarkEnd w:id="4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4.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5" w:name="Q_E16FF828B7E04C26B66013DD71341125"/>
      <w:r w:rsidR="00D343D2" w:rsidRPr="00CB43D7">
        <w:rPr>
          <w:rFonts w:asciiTheme="minorEastAsia" w:eastAsiaTheme="minorEastAsia" w:hAnsiTheme="minorEastAsia" w:hint="eastAsia"/>
        </w:rPr>
        <w:t>政府積極提倡家庭計畫，喊出「兩個孩子恰恰好、三個孩子更熱鬧」，甚至是最新的「孩子～是我們最好的傳家寶」口號，這些都和以前的口號大異其趣。請問：這是受到今日臺灣人口哪一項特色的影響？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(Ａ)人口移出率增加　(Ｂ)都市化速度快　(Ｃ)出生率大幅降低　(Ｄ)男女性別比例不均。</w:t>
      </w:r>
    </w:p>
    <w:bookmarkEnd w:id="5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5.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6" w:name="Q_2C7B563185E04367B6443B05E8D8D7F2"/>
      <w:r w:rsidR="00D343D2" w:rsidRPr="00CB43D7">
        <w:rPr>
          <w:rFonts w:asciiTheme="minorEastAsia" w:eastAsiaTheme="minorEastAsia" w:hAnsiTheme="minorEastAsia" w:hint="eastAsia"/>
        </w:rPr>
        <w:t>民國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70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年代工業化時期，中部的彰化縣人口大量減少，這最可能是當時鄉村聚落出現哪一種人口變化狀況？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(Ａ)社會增加率呈現負成長　(Ｂ)出生率低於死亡率　(Ｃ)社會增加率上升　(Ｄ)自然增加率呈現負成長。</w:t>
      </w:r>
    </w:p>
    <w:bookmarkEnd w:id="6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6.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7" w:name="Q_5EB623237B7B42F7A7959E38A35B245E"/>
      <w:r w:rsidR="00D343D2" w:rsidRPr="00CB43D7">
        <w:rPr>
          <w:rFonts w:asciiTheme="minorEastAsia" w:eastAsiaTheme="minorEastAsia" w:hAnsiTheme="minorEastAsia" w:hint="eastAsia"/>
        </w:rPr>
        <w:t>人口的增減因素不同，因此形成自然增加及社會增加兩種類型。請問：下列何種現象屬於「自然增加」？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(Ａ)小花全家最近從彰化老家搬來臺北　(Ｂ)八八風災，屏東縣大量災民外移到高雄市居住　(Ｃ)小花的嬸嬸最近生了雙胞胎　(Ｄ)中國經濟改革開放，吸引外商移居當地投資。</w:t>
      </w:r>
    </w:p>
    <w:bookmarkEnd w:id="7"/>
    <w:p w:rsid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7.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8" w:name="Q_BD8FFCF21B9845F8B33B10B697CCC946"/>
      <w:r w:rsidR="00D343D2" w:rsidRPr="00CB43D7">
        <w:rPr>
          <w:rFonts w:asciiTheme="minorEastAsia" w:eastAsiaTheme="minorEastAsia" w:hAnsiTheme="minorEastAsia" w:hint="eastAsia"/>
        </w:rPr>
        <w:t>臺灣目前主要的人口成長變化過程，和下列哪一個因素的關係</w:t>
      </w:r>
      <w:r w:rsidR="00D343D2" w:rsidRPr="00CB43D7">
        <w:rPr>
          <w:rFonts w:asciiTheme="minorEastAsia" w:eastAsiaTheme="minorEastAsia" w:hAnsiTheme="minorEastAsia" w:hint="eastAsia"/>
          <w:u w:val="double"/>
        </w:rPr>
        <w:t>最小</w:t>
      </w:r>
      <w:r w:rsidR="00D343D2" w:rsidRPr="00CB43D7">
        <w:rPr>
          <w:rFonts w:asciiTheme="minorEastAsia" w:eastAsiaTheme="minorEastAsia" w:hAnsiTheme="minorEastAsia" w:hint="eastAsia"/>
        </w:rPr>
        <w:t>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 xml:space="preserve">(Ａ)生育觀念改變　</w:t>
      </w:r>
    </w:p>
    <w:p w:rsidR="00D343D2" w:rsidRPr="00CB43D7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FFFFFF"/>
        </w:rPr>
        <w:t xml:space="preserve">    </w:t>
      </w:r>
      <w:r w:rsidR="00D343D2" w:rsidRPr="00CB43D7">
        <w:rPr>
          <w:rFonts w:asciiTheme="minorEastAsia" w:eastAsiaTheme="minorEastAsia" w:hAnsiTheme="minorEastAsia" w:hint="eastAsia"/>
        </w:rPr>
        <w:t>(Ｂ)經濟水準提高　(Ｃ)國外留學眾多　(Ｄ)晚婚現象普遍。</w:t>
      </w:r>
    </w:p>
    <w:bookmarkEnd w:id="8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8.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9" w:name="Q_5AB3A55DF1294DC4A7F32A746D5AD5C7"/>
      <w:r w:rsidR="00D343D2" w:rsidRPr="00CB43D7">
        <w:rPr>
          <w:rFonts w:asciiTheme="minorEastAsia" w:eastAsiaTheme="minorEastAsia" w:hAnsiTheme="minorEastAsia" w:hint="eastAsia"/>
        </w:rPr>
        <w:t>人口變化情況可以反映出一地區的社會狀況。當某地區普遍實施全民健保時，可能會有下列何種人口的變化？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(Ａ)出生率下降　(Ｂ)出生率上升　(Ｃ)死亡率下降　(Ｄ)</w:t>
      </w:r>
      <w:r>
        <w:rPr>
          <w:rFonts w:asciiTheme="minorEastAsia" w:eastAsiaTheme="minorEastAsia" w:hAnsiTheme="minorEastAsia" w:hint="eastAsia"/>
        </w:rPr>
        <w:t>死亡率上升</w:t>
      </w:r>
    </w:p>
    <w:bookmarkEnd w:id="9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9.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0" w:name="Q_8F393ADA4D7447A597E2E78B09E28B13"/>
      <w:r w:rsidR="00D343D2" w:rsidRPr="00CB43D7">
        <w:rPr>
          <w:rFonts w:asciiTheme="minorEastAsia" w:eastAsiaTheme="minorEastAsia" w:hAnsiTheme="minorEastAsia" w:hint="eastAsia"/>
        </w:rPr>
        <w:t>假設某地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2012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年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月時統計的人口總數為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1,000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萬人，其人口的年平均出生率是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/>
        </w:rPr>
        <w:t>‰</w:t>
      </w:r>
      <w:r w:rsidR="00D343D2" w:rsidRPr="00CB43D7">
        <w:rPr>
          <w:rFonts w:asciiTheme="minorEastAsia" w:eastAsiaTheme="minorEastAsia" w:hAnsiTheme="minorEastAsia" w:hint="eastAsia"/>
        </w:rPr>
        <w:t>，死亡率是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3.5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/>
        </w:rPr>
        <w:t>‰</w:t>
      </w:r>
      <w:r w:rsidR="00D343D2" w:rsidRPr="00CB43D7">
        <w:rPr>
          <w:rFonts w:asciiTheme="minorEastAsia" w:eastAsiaTheme="minorEastAsia" w:hAnsiTheme="minorEastAsia" w:hint="eastAsia"/>
        </w:rPr>
        <w:t>，那麼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2013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年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月其自然增加的人口數應為何？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萬人　(Ｂ)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11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千人　(Ｃ)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8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千人　(Ｄ)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3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5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千人。</w:t>
      </w:r>
    </w:p>
    <w:bookmarkEnd w:id="10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10.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1" w:name="Q_BFAB7BF387D9467FB3CE507E99CE1437"/>
      <w:r w:rsidR="00D343D2" w:rsidRPr="00CB43D7">
        <w:rPr>
          <w:rFonts w:asciiTheme="minorEastAsia" w:eastAsiaTheme="minorEastAsia" w:hAnsiTheme="minorEastAsia" w:hint="eastAsia"/>
        </w:rPr>
        <w:t>人口移動可以分成「拉力」和「推力」兩種。下列哪一項因素是促使東南亞民眾願意遠離家鄉來到臺灣的「拉力」？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(Ａ)經濟發達　(Ｂ)資源豐富　(Ｃ)平原廣大　(Ｄ)氣候優良。</w:t>
      </w:r>
    </w:p>
    <w:bookmarkEnd w:id="11"/>
    <w:p w:rsidR="00D343D2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11.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2" w:name="Q_882542B368F74925B87F7AEDCD0975EA"/>
      <w:r w:rsidR="00D343D2" w:rsidRPr="00CB43D7">
        <w:rPr>
          <w:rFonts w:asciiTheme="minorEastAsia" w:eastAsiaTheme="minorEastAsia" w:hAnsiTheme="minorEastAsia" w:hint="eastAsia"/>
        </w:rPr>
        <w:t>目前臺灣每對夫妻的生育人數已降低為平均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1.2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人，預計到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2050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年臺灣人口將減少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293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萬人。請問：這種人口成長特色和下列哪一則社會新聞的關係最大？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(Ａ)犯罪率逐年增加，政府宣示將加強打擊犯罪　(Ｂ)國小小班制的趨勢更加明確，兒童將擁有較佳的師生比及活動空間　(Ｃ)精品服飾的業績逐年成長，新生代的年輕人消費力驚人　(Ｄ)幼兒學習美語的風潮歷久不衰，立委擔憂城鄉差距將更加明顯。</w:t>
      </w:r>
    </w:p>
    <w:p w:rsidR="00371DD3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p w:rsidR="00371DD3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p w:rsidR="00371DD3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p w:rsidR="00371DD3" w:rsidRPr="00CB43D7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bookmarkEnd w:id="12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lastRenderedPageBreak/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12.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3" w:name="Q_7C19E4DF235242E4A1FF7ACF8E453010"/>
      <w:r w:rsidR="00D343D2" w:rsidRPr="00CB43D7">
        <w:rPr>
          <w:rFonts w:asciiTheme="minorEastAsia" w:eastAsiaTheme="minorEastAsia" w:hAnsiTheme="minorEastAsia" w:hint="eastAsia"/>
        </w:rPr>
        <w:t>附圖是臺灣某四個縣市的人口就業結構圖，其中哪一縣市的產業類型最可能是以農業活動為主？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616549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inorEastAsia" w:eastAsiaTheme="minorEastAsia" w:hAnsiTheme="minorEastAsia"/>
        </w:rPr>
      </w:pPr>
      <w:r w:rsidRPr="00BA0E09">
        <w:rPr>
          <w:rFonts w:asciiTheme="minorEastAsia" w:eastAsiaTheme="minorEastAsia" w:hAnsiTheme="minorEastAsia"/>
        </w:rPr>
        <w:pict>
          <v:shape id="_x0000_i1026" type="#_x0000_t75" style="width:196.6pt;height:92.65pt">
            <v:imagedata r:id="rId8" o:title="2-2-10259"/>
          </v:shape>
        </w:pict>
      </w:r>
    </w:p>
    <w:bookmarkEnd w:id="13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13.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4" w:name="Q_ABE3D080B14F4C0985D518DB02646885"/>
      <w:r w:rsidR="00D343D2" w:rsidRPr="00CB43D7">
        <w:rPr>
          <w:rFonts w:asciiTheme="minorEastAsia" w:eastAsiaTheme="minorEastAsia" w:hAnsiTheme="minorEastAsia" w:hint="eastAsia"/>
        </w:rPr>
        <w:t>與美國、加拿大等地的粗放農業相較，臺灣的集約農業具有哪些特徵？(甲)農地單位面積投入的人力較多(乙)採用大規模機械耕種(丙)單位成本高，缺乏競爭力(丁)單位面積的產量較低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(Ａ)甲丙　(Ｂ)丙丁　(Ｃ)乙丁　(Ｄ)甲丁。</w:t>
      </w:r>
    </w:p>
    <w:bookmarkEnd w:id="14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14.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5" w:name="Q_D5AE8EB978244502AF8E2E9D546BF090"/>
      <w:r w:rsidR="00D343D2" w:rsidRPr="00CB43D7">
        <w:rPr>
          <w:rFonts w:asciiTheme="minorEastAsia" w:eastAsiaTheme="minorEastAsia" w:hAnsiTheme="minorEastAsia" w:hint="eastAsia"/>
        </w:rPr>
        <w:t>國際間農產品的外銷，也能成為國際貿易順差來源，下列哪一種自然環境能夠產出最多樣的水果，具有成為水果王國的條件？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(Ａ)以平原為主的溫帶地區　(Ｂ)有高山地形的溫帶地區　(Ｃ)以平原為主的熱帶地區　(Ｄ)有高山地形的熱帶地區。</w:t>
      </w:r>
    </w:p>
    <w:bookmarkEnd w:id="15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15.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6" w:name="Q_5CB197AC396F43D388C21DC34305651E"/>
      <w:r w:rsidR="00D343D2" w:rsidRPr="00CB43D7">
        <w:rPr>
          <w:rFonts w:asciiTheme="minorEastAsia" w:eastAsiaTheme="minorEastAsia" w:hAnsiTheme="minorEastAsia" w:hint="eastAsia"/>
        </w:rPr>
        <w:t>臺灣西南部沿海地區出現「地層下陷、海水倒灌及地下水鹽化」等環境問題，導致這些現象的原因為何？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(Ａ)毫無選擇地發展工業　(Ｂ)養殖漁業大量超抽地下水　(Ｃ)在山坡地遍植檳榔樹　(Ｄ)漁村人口大量增加。</w:t>
      </w:r>
    </w:p>
    <w:bookmarkEnd w:id="16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16.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7" w:name="Q_E49C14BE85CA4CE4BFAA2B80DE67A960"/>
      <w:r w:rsidR="00D343D2" w:rsidRPr="00CB43D7">
        <w:rPr>
          <w:rFonts w:asciiTheme="minorEastAsia" w:eastAsiaTheme="minorEastAsia" w:hAnsiTheme="minorEastAsia"/>
        </w:rPr>
        <w:t>近年來臺灣以哪一種捕撈漁業的產值比例最高？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</w:t>
      </w:r>
      <w:r w:rsidR="00D343D2" w:rsidRPr="00CB43D7">
        <w:rPr>
          <w:rFonts w:asciiTheme="minorEastAsia" w:eastAsiaTheme="minorEastAsia" w:hAnsiTheme="minorEastAsia"/>
        </w:rPr>
        <w:t xml:space="preserve">沿岸漁業　</w:t>
      </w:r>
      <w:r w:rsidR="00D343D2" w:rsidRPr="00CB43D7">
        <w:rPr>
          <w:rFonts w:asciiTheme="minorEastAsia" w:eastAsiaTheme="minorEastAsia" w:hAnsiTheme="minorEastAsia" w:hint="eastAsia"/>
        </w:rPr>
        <w:t>(Ｂ)</w:t>
      </w:r>
      <w:r w:rsidR="00D343D2" w:rsidRPr="00CB43D7">
        <w:rPr>
          <w:rFonts w:asciiTheme="minorEastAsia" w:eastAsiaTheme="minorEastAsia" w:hAnsiTheme="minorEastAsia"/>
        </w:rPr>
        <w:t xml:space="preserve">近海漁業　</w:t>
      </w:r>
      <w:r w:rsidR="00D343D2" w:rsidRPr="00CB43D7">
        <w:rPr>
          <w:rFonts w:asciiTheme="minorEastAsia" w:eastAsiaTheme="minorEastAsia" w:hAnsiTheme="minorEastAsia" w:hint="eastAsia"/>
        </w:rPr>
        <w:t>(Ｃ)</w:t>
      </w:r>
      <w:r w:rsidR="00D343D2" w:rsidRPr="00CB43D7">
        <w:rPr>
          <w:rFonts w:asciiTheme="minorEastAsia" w:eastAsiaTheme="minorEastAsia" w:hAnsiTheme="minorEastAsia"/>
        </w:rPr>
        <w:t xml:space="preserve">遠洋漁業　</w:t>
      </w:r>
      <w:r w:rsidR="00D343D2" w:rsidRPr="00CB43D7">
        <w:rPr>
          <w:rFonts w:asciiTheme="minorEastAsia" w:eastAsiaTheme="minorEastAsia" w:hAnsiTheme="minorEastAsia" w:hint="eastAsia"/>
        </w:rPr>
        <w:t>(Ｄ)</w:t>
      </w:r>
      <w:r w:rsidR="00D343D2" w:rsidRPr="00CB43D7">
        <w:rPr>
          <w:rFonts w:asciiTheme="minorEastAsia" w:eastAsiaTheme="minorEastAsia" w:hAnsiTheme="minorEastAsia"/>
        </w:rPr>
        <w:t>養殖漁業。</w:t>
      </w:r>
    </w:p>
    <w:bookmarkEnd w:id="17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17.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8" w:name="Q_3C7B98E6BE7A4E5C9B49C11A20FFF6E4"/>
      <w:r w:rsidR="00D343D2" w:rsidRPr="00CB43D7">
        <w:rPr>
          <w:rFonts w:asciiTheme="minorEastAsia" w:eastAsiaTheme="minorEastAsia" w:hAnsiTheme="minorEastAsia" w:hint="eastAsia"/>
        </w:rPr>
        <w:t>目前國際公約紛紛對於漁業活動進行限制，以避免海洋資源枯竭。現今臺灣漁民所從事的漁業活動中，哪兩種已出現過度捕撈的情況，因此需特別加以注意？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(Ａ)養殖漁業、近海漁業　(Ｂ)養殖漁業、遠洋漁業　(Ｃ)沿岸漁業、遠洋漁業　(Ｄ)沿岸漁業、近海漁業。</w:t>
      </w:r>
    </w:p>
    <w:bookmarkEnd w:id="18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18.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19" w:name="Q_1631D84A702C4457B7BF886B7BDE9AFA"/>
      <w:r w:rsidR="00D343D2" w:rsidRPr="00CB43D7">
        <w:rPr>
          <w:rFonts w:asciiTheme="minorEastAsia" w:eastAsiaTheme="minorEastAsia" w:hAnsiTheme="minorEastAsia" w:hint="eastAsia"/>
        </w:rPr>
        <w:t>正心國中七年五班的同學利用下課時間討論臺灣漁業現況，並針對漁業面臨的問題提出看法。請問：哪一位同學的說法最正確？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(Ａ)思妤：「養殖漁業超抽地下水問題以臺東最為嚴重。」　(Ｂ)育陞：「沿岸漁業的船隻常誤入菲律賓海域，引起糾紛。」　(Ｃ)佑丞：「限制捕撈範圍及時間才能解決漁源枯竭的問題。」　(Ｄ)子皓：「屏東縣林邊鄉地區因為沿岸漁業發達，導致地層下陷，經常淹水。」</w:t>
      </w:r>
    </w:p>
    <w:bookmarkEnd w:id="19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19.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0" w:name="Q_78907741BABE4E2F8C23D289319AF44D"/>
      <w:r w:rsidR="00D343D2" w:rsidRPr="00CB43D7">
        <w:rPr>
          <w:rFonts w:asciiTheme="minorEastAsia" w:eastAsiaTheme="minorEastAsia" w:hAnsiTheme="minorEastAsia" w:hint="eastAsia"/>
        </w:rPr>
        <w:t>屏東縣每年舉辦的「黑鮪魚季」，吸引許多老饕前往嘗鮮。請問：這些魚群是隨著哪一股洋流來到臺灣？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(Ａ)黑潮　(Ｂ)親潮　(Ｃ)中國沿岸流　(Ｄ)北赤道洋流。</w:t>
      </w:r>
    </w:p>
    <w:bookmarkEnd w:id="20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20.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1" w:name="Q_0283B7AA1B5F41918B352FD7640FB765"/>
      <w:r w:rsidR="00D343D2" w:rsidRPr="00CB43D7">
        <w:rPr>
          <w:rFonts w:asciiTheme="minorEastAsia" w:eastAsiaTheme="minorEastAsia" w:hAnsiTheme="minorEastAsia" w:hint="eastAsia"/>
        </w:rPr>
        <w:t>臺灣早期有一首閩南語歌《青蚵仔嫂》，其中一段歌詞為：「別人的阿君仔是穿西米囉，阮的阿君仔喂是賣青蚵，人人叫阮是青蚵仔嫂，欲吃青蚵阿喂是免驚無。」由此可推測出當時寫這首歌的背景應在下列哪一地區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(Ａ)基隆海邊　(Ｂ)臺東縣池上鄉　(Ｃ)臺南市七股區　(Ｄ)彰化縣田尾鄉。</w:t>
      </w:r>
    </w:p>
    <w:bookmarkEnd w:id="21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21.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2" w:name="Q_05CAEB07BBC140CE958702E6E6B51E6F"/>
      <w:r w:rsidR="00D343D2" w:rsidRPr="00CB43D7">
        <w:rPr>
          <w:rFonts w:asciiTheme="minorEastAsia" w:eastAsiaTheme="minorEastAsia" w:hAnsiTheme="minorEastAsia" w:hint="eastAsia"/>
        </w:rPr>
        <w:t>洋流的性質隨著流動方向而有所不同，附圖中四股洋流，何者屬於寒流特性，經常為附近海域帶來富含油脂的寒帶魚群？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616549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inorEastAsia" w:eastAsiaTheme="minorEastAsia" w:hAnsiTheme="minorEastAsia"/>
        </w:rPr>
      </w:pPr>
      <w:r w:rsidRPr="00BA0E09">
        <w:rPr>
          <w:rFonts w:asciiTheme="minorEastAsia" w:eastAsiaTheme="minorEastAsia" w:hAnsiTheme="minorEastAsia"/>
        </w:rPr>
        <w:pict>
          <v:shape id="_x0000_i1027" type="#_x0000_t75" style="width:139.6pt;height:83.25pt">
            <v:imagedata r:id="rId9" o:title="100-23-2"/>
          </v:shape>
        </w:pict>
      </w:r>
    </w:p>
    <w:bookmarkEnd w:id="22"/>
    <w:p w:rsidR="00D343D2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22.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3" w:name="Q_E0A6A2E141EA46AA951CFE5B0BE20F77"/>
      <w:r w:rsidR="00D343D2" w:rsidRPr="00CB43D7">
        <w:rPr>
          <w:rFonts w:asciiTheme="minorEastAsia" w:eastAsiaTheme="minorEastAsia" w:hAnsiTheme="minorEastAsia" w:hint="eastAsia"/>
        </w:rPr>
        <w:t>嘉義沿海的漁民多在凌晨時出海前往鄰近海域補魚，清晨時返回漁獲市場進行新鮮漁獲拍賣。請問：當地漁民作業的地點最可能為哪一個海域？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(Ａ)臺灣海峽　(Ｂ)太平洋　(Ｃ)巴士海峽　(Ｄ)東海。</w:t>
      </w:r>
    </w:p>
    <w:p w:rsidR="00371DD3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p w:rsidR="00371DD3" w:rsidRPr="00CB43D7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bookmarkEnd w:id="23"/>
    <w:p w:rsidR="00D343D2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lastRenderedPageBreak/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23.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4" w:name="Q_9039FFF083FE4861B7E0EBA4295F8FB0"/>
      <w:r w:rsidR="00D343D2" w:rsidRPr="00CB43D7">
        <w:rPr>
          <w:rFonts w:asciiTheme="minorEastAsia" w:eastAsiaTheme="minorEastAsia" w:hAnsiTheme="minorEastAsia" w:hint="eastAsia"/>
        </w:rPr>
        <w:t>臺灣山地面積廣大，森林資源豐富，但近年來因砍伐過度及開發利用山坡地，以致現今森林面積減少，下列何者</w:t>
      </w:r>
      <w:r w:rsidR="00D343D2" w:rsidRPr="00CB43D7">
        <w:rPr>
          <w:rFonts w:asciiTheme="minorEastAsia" w:eastAsiaTheme="minorEastAsia" w:hAnsiTheme="minorEastAsia" w:hint="eastAsia"/>
          <w:u w:val="double"/>
        </w:rPr>
        <w:t>不是</w:t>
      </w:r>
      <w:r w:rsidR="00D343D2" w:rsidRPr="00CB43D7">
        <w:rPr>
          <w:rFonts w:asciiTheme="minorEastAsia" w:eastAsiaTheme="minorEastAsia" w:hAnsiTheme="minorEastAsia" w:hint="eastAsia"/>
        </w:rPr>
        <w:t>上述現象可能引起的負面影響？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(Ａ)氣候失調　(Ｂ)棲息生物減少　(Ｃ)自然景觀遭受破壞　(Ｄ)加速經濟發展。</w:t>
      </w:r>
    </w:p>
    <w:bookmarkEnd w:id="24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24.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5" w:name="Q_B0444549D01F44D69BB83C475A96C91F"/>
      <w:r w:rsidR="00D343D2" w:rsidRPr="00CB43D7">
        <w:rPr>
          <w:rFonts w:asciiTheme="minorEastAsia" w:eastAsiaTheme="minorEastAsia" w:hAnsiTheme="minorEastAsia" w:hint="eastAsia"/>
        </w:rPr>
        <w:t>臺灣在經濟發展初期，木材外銷曾帶來相當多的收入，為早期主要的外匯來源。請問：臺灣有利林業發展的主要原因為下列何者？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(Ａ)土地面積廣大　(Ｂ)地勢山多田少　(Ｃ)沿海洋流交會　(Ｄ)氣候乾燥少雨。</w:t>
      </w:r>
    </w:p>
    <w:bookmarkEnd w:id="25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25.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6" w:name="Q_EC9853AC31D74444BD234B42079B19FA"/>
      <w:r w:rsidR="00D343D2" w:rsidRPr="00CB43D7">
        <w:rPr>
          <w:rFonts w:asciiTheme="minorEastAsia" w:eastAsiaTheme="minorEastAsia" w:hAnsiTheme="minorEastAsia" w:hint="eastAsia"/>
        </w:rPr>
        <w:t>行政院轄下的林務局欲調查臺灣各縣市的林木資源，並加以整理規畫。請問：下列哪一個縣市內的林木資源總量</w:t>
      </w:r>
      <w:r w:rsidR="00D343D2" w:rsidRPr="00CB43D7">
        <w:rPr>
          <w:rFonts w:asciiTheme="minorEastAsia" w:eastAsiaTheme="minorEastAsia" w:hAnsiTheme="minorEastAsia" w:hint="eastAsia"/>
          <w:u w:val="double"/>
        </w:rPr>
        <w:t>最低</w:t>
      </w:r>
      <w:r w:rsidR="00D343D2" w:rsidRPr="00CB43D7">
        <w:rPr>
          <w:rFonts w:asciiTheme="minorEastAsia" w:eastAsiaTheme="minorEastAsia" w:hAnsiTheme="minorEastAsia" w:hint="eastAsia"/>
        </w:rPr>
        <w:t>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(Ａ)南投縣　(Ｂ)嘉義縣　(Ｃ)澎湖縣　(Ｄ)宜蘭縣。</w:t>
      </w:r>
    </w:p>
    <w:bookmarkEnd w:id="26"/>
    <w:p w:rsid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26.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7" w:name="Q_2AB2687F58374C409D9EB0590B9D9B1F"/>
      <w:r w:rsidR="00D343D2" w:rsidRPr="00CB43D7">
        <w:rPr>
          <w:rFonts w:asciiTheme="minorEastAsia" w:eastAsiaTheme="minorEastAsia" w:hAnsiTheme="minorEastAsia" w:hint="eastAsia"/>
        </w:rPr>
        <w:t>臺灣近年來積極推廣酪農業，頗具規模的牧場紛紛建立。此種畜牧業發展的目的為何？</w:t>
      </w:r>
    </w:p>
    <w:p w:rsidR="00D343D2" w:rsidRPr="00CB43D7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 xml:space="preserve">    </w:t>
      </w:r>
      <w:r w:rsidR="00D343D2" w:rsidRPr="00CB43D7">
        <w:rPr>
          <w:rFonts w:asciiTheme="minorEastAsia" w:eastAsiaTheme="minorEastAsia" w:hAnsiTheme="minorEastAsia" w:hint="eastAsia"/>
        </w:rPr>
        <w:t>(Ａ)大量外銷賺取外匯　(Ｂ)農閒副業　(Ｃ)供應市場所需　(Ｄ)山坡地水土保持。</w:t>
      </w:r>
    </w:p>
    <w:bookmarkEnd w:id="27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27.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8" w:name="Q_1B1DFC9869E1416AA5CEED97BB4E0B07"/>
      <w:r w:rsidR="00D343D2" w:rsidRPr="00CB43D7">
        <w:rPr>
          <w:rFonts w:asciiTheme="minorEastAsia" w:eastAsiaTheme="minorEastAsia" w:hAnsiTheme="minorEastAsia" w:hint="eastAsia"/>
        </w:rPr>
        <w:t>畜牧業的發展受到自然及人文因素的影響，附圖中哪一個地區的畜牧業活動類型最可能為欄牧？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616549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inorEastAsia" w:eastAsiaTheme="minorEastAsia" w:hAnsiTheme="minorEastAsia"/>
        </w:rPr>
      </w:pPr>
      <w:r w:rsidRPr="00BA0E09">
        <w:rPr>
          <w:rFonts w:asciiTheme="minorEastAsia" w:eastAsiaTheme="minorEastAsia" w:hAnsiTheme="minorEastAsia"/>
        </w:rPr>
        <w:pict>
          <v:shape id="_x0000_i1028" type="#_x0000_t75" style="width:165.3pt;height:73.25pt">
            <v:imagedata r:id="rId10" o:title="633494"/>
          </v:shape>
        </w:pict>
      </w:r>
    </w:p>
    <w:bookmarkEnd w:id="28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28.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29" w:name="Q_9CE580366EBB4B41815B448C7B98FB0A"/>
      <w:r w:rsidR="00D343D2" w:rsidRPr="00CB43D7">
        <w:rPr>
          <w:rFonts w:asciiTheme="minorEastAsia" w:eastAsiaTheme="minorEastAsia" w:hAnsiTheme="minorEastAsia" w:hint="eastAsia"/>
        </w:rPr>
        <w:t>最近臺灣人民喜歡到果園採水果，例如大湖採草莓、卓蘭採楊桃、陽明山採柑橘，這是屬於何種農業？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(Ａ)集約農業　(Ｂ)休閒農場　(Ｃ)粗放農業　(Ｄ)酪農業。</w:t>
      </w:r>
    </w:p>
    <w:bookmarkEnd w:id="29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29.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30" w:name="Q_156150937A9F4C1885C664155EAA01FE"/>
      <w:r w:rsidR="00D343D2" w:rsidRPr="00CB43D7">
        <w:rPr>
          <w:rFonts w:asciiTheme="minorEastAsia" w:eastAsiaTheme="minorEastAsia" w:hAnsiTheme="minorEastAsia" w:hint="eastAsia"/>
        </w:rPr>
        <w:t>政府加入世界貿易組織（WTO）後，開放國外的畜產品進口。請問：此政策對臺灣哪一畜產品影響最小？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(Ａ)鮮奶　(Ｂ)雞肉　(Ｃ)奶粉　(Ｄ)牛肉。</w:t>
      </w:r>
    </w:p>
    <w:bookmarkEnd w:id="30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30.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31" w:name="Q_78722CC3A6044D0891F6E487B7B0CDA0"/>
      <w:r w:rsidR="00D343D2" w:rsidRPr="00CB43D7">
        <w:rPr>
          <w:rFonts w:asciiTheme="minorEastAsia" w:eastAsiaTheme="minorEastAsia" w:hAnsiTheme="minorEastAsia" w:hint="eastAsia"/>
        </w:rPr>
        <w:t>2009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年國際蘭展在臺南「臺灣蘭花生物科技園區國際花卉展覽中心」舉行。臺灣是全球蝴蝶蘭最大的輸出國，在產業變遷潮流下，高級花卉的栽培正符合臺灣加入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WTO</w:t>
      </w:r>
      <w:r w:rsidR="00D343D2"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D343D2" w:rsidRPr="00CB43D7">
        <w:rPr>
          <w:rFonts w:asciiTheme="minorEastAsia" w:eastAsiaTheme="minorEastAsia" w:hAnsiTheme="minorEastAsia" w:hint="eastAsia"/>
        </w:rPr>
        <w:t>後何種農業振興措施？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(Ａ)使用機械耕作　(Ｂ)犧牲工業成就農業　(Ｃ)拒絕外國農產進口　(Ｄ)推展休閒、精緻農業。</w:t>
      </w:r>
    </w:p>
    <w:bookmarkEnd w:id="31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31.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32" w:name="Q_D2CBFF0AC39C461DB982A9B554A859D9"/>
      <w:r w:rsidR="00D343D2" w:rsidRPr="00CB43D7">
        <w:rPr>
          <w:rFonts w:asciiTheme="minorEastAsia" w:eastAsiaTheme="minorEastAsia" w:hAnsiTheme="minorEastAsia" w:hint="eastAsia"/>
        </w:rPr>
        <w:t>臺灣加入世界貿易組織（WTO）後，為降低對農業的衝擊，農業經營方式應積極朝哪一方向發展？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(Ａ)精緻化　(Ｂ)機械化　(Ｃ)粗放式　(Ｄ)游耕式。</w:t>
      </w:r>
    </w:p>
    <w:bookmarkEnd w:id="32"/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 xml:space="preserve"> </w:t>
      </w:r>
      <w:r w:rsidR="00D343D2" w:rsidRPr="00CB43D7">
        <w:rPr>
          <w:rFonts w:asciiTheme="minorEastAsia" w:eastAsiaTheme="minorEastAsia" w:hAnsiTheme="minorEastAsia"/>
          <w:b/>
          <w:color w:val="000000"/>
        </w:rPr>
        <w:t>32.</w:t>
      </w:r>
      <w:r w:rsidR="00D343D2" w:rsidRPr="00CB43D7">
        <w:rPr>
          <w:rFonts w:asciiTheme="minorEastAsia" w:eastAsiaTheme="minorEastAsia" w:hAnsiTheme="minorEastAsia"/>
          <w:b/>
          <w:color w:val="FFFFFF"/>
        </w:rPr>
        <w:t>0</w:t>
      </w:r>
      <w:bookmarkStart w:id="33" w:name="Q_D4D0E9E6EF394E92832D95724044A024"/>
      <w:r w:rsidR="00D343D2" w:rsidRPr="00CB43D7">
        <w:rPr>
          <w:rFonts w:asciiTheme="minorEastAsia" w:eastAsiaTheme="minorEastAsia" w:hAnsiTheme="minorEastAsia" w:hint="eastAsia"/>
        </w:rPr>
        <w:t>商業性農業活動經常受到各種自然及人文因素的影響，下列哪些農業生產條件導致臺灣第一級產業活動面臨轉型的危機？(甲)加入國際組織(乙)氣候變遷劇烈(丙)生產成本較高(丁)產品價格偏低(戊)農村失業壯年多</w:t>
      </w:r>
      <w:r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(Ａ)甲丙　(Ｂ)乙丁　(Ｃ)丙丁　(Ｄ)丁戊。</w:t>
      </w:r>
    </w:p>
    <w:bookmarkEnd w:id="33"/>
    <w:p w:rsidR="00D343D2" w:rsidRPr="00CB43D7" w:rsidRDefault="00D343D2" w:rsidP="00371DD3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inorEastAsia" w:eastAsiaTheme="minorEastAsia" w:hAnsiTheme="minorEastAsia"/>
          <w:b/>
          <w:color w:val="000000"/>
        </w:rPr>
      </w:pPr>
    </w:p>
    <w:p w:rsidR="00D343D2" w:rsidRPr="00CB43D7" w:rsidRDefault="00D343D2" w:rsidP="00371DD3">
      <w:pPr>
        <w:kinsoku w:val="0"/>
        <w:overflowPunct w:val="0"/>
        <w:autoSpaceDE w:val="0"/>
        <w:autoSpaceDN w:val="0"/>
        <w:ind w:left="531" w:hangingChars="221" w:hanging="531"/>
        <w:jc w:val="both"/>
        <w:rPr>
          <w:rFonts w:asciiTheme="minorEastAsia" w:eastAsiaTheme="minorEastAsia" w:hAnsiTheme="minorEastAsia"/>
          <w:b/>
          <w:color w:val="000000"/>
        </w:rPr>
      </w:pPr>
      <w:r w:rsidRPr="00CB43D7">
        <w:rPr>
          <w:rFonts w:asciiTheme="minorEastAsia" w:eastAsiaTheme="minorEastAsia" w:hAnsiTheme="minorEastAsia" w:hint="eastAsia"/>
          <w:b/>
          <w:color w:val="000000"/>
        </w:rPr>
        <w:t>二、題組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bookmarkStart w:id="34" w:name="Q_73A5F7D6F3494621A34722D5F352C84E"/>
      <w:r w:rsidRPr="00594E42">
        <w:rPr>
          <w:rFonts w:asciiTheme="majorEastAsia" w:eastAsiaTheme="majorEastAsia" w:hAnsiTheme="majorEastAsia"/>
          <w:b/>
        </w:rPr>
        <w:t>(</w:t>
      </w:r>
      <w:r w:rsidRPr="00594E42">
        <w:rPr>
          <w:rFonts w:asciiTheme="majorEastAsia" w:eastAsiaTheme="majorEastAsia" w:hAnsiTheme="majorEastAsia" w:hint="eastAsia"/>
          <w:b/>
        </w:rPr>
        <w:t>一</w:t>
      </w:r>
      <w:r w:rsidRPr="00594E42">
        <w:rPr>
          <w:rFonts w:asciiTheme="majorEastAsia" w:eastAsiaTheme="majorEastAsia" w:hAnsiTheme="majorEastAsia"/>
          <w:b/>
        </w:rPr>
        <w:t>)</w:t>
      </w:r>
      <w:r w:rsidR="00371DD3">
        <w:rPr>
          <w:rFonts w:asciiTheme="majorEastAsia" w:eastAsiaTheme="majorEastAsia" w:hAnsiTheme="majorEastAsia" w:hint="eastAsia"/>
          <w:b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附圖為臺灣的人口分布圖。請問：</w:t>
      </w:r>
    </w:p>
    <w:p w:rsidR="00D343D2" w:rsidRPr="00CB43D7" w:rsidRDefault="00616549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rPr>
          <w:rFonts w:asciiTheme="minorEastAsia" w:eastAsiaTheme="minorEastAsia" w:hAnsiTheme="minorEastAsia"/>
        </w:rPr>
      </w:pPr>
      <w:r w:rsidRPr="00BA0E09">
        <w:rPr>
          <w:rFonts w:asciiTheme="minorEastAsia" w:eastAsiaTheme="minorEastAsia" w:hAnsiTheme="minorEastAsia"/>
        </w:rPr>
        <w:pict>
          <v:shape id="_x0000_i1029" type="#_x0000_t75" style="width:81.4pt;height:113.3pt">
            <v:imagedata r:id="rId11" o:title="99-1-3"/>
          </v:shape>
        </w:pic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3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此種人口分布圖屬於下列哪一種統計圖？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(Ａ)圓餅圖　(Ｂ)點圖　(Ｃ)柱狀圖　(Ｄ)</w:t>
      </w:r>
      <w:r w:rsidR="00371DD3">
        <w:rPr>
          <w:rFonts w:asciiTheme="minorEastAsia" w:eastAsiaTheme="minorEastAsia" w:hAnsiTheme="minorEastAsia" w:hint="eastAsia"/>
        </w:rPr>
        <w:t>折線圖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4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由圖中可看出臺灣人口分布的特色為何？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(Ａ)空間分布極為平均　(Ｂ)西部人口遠較東部為多　(Ｃ)南部人口分布最為集中　(Ｄ)北部地區人口分布最為稀疏。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5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承第(２)題，造成此種人口分布特徵的主要原因為何？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(Ａ)東部降雨量較西部多　(Ｂ)南部地區地下資源豐富　(Ｃ)北部地區四季有雨　(Ｄ)西部平原較為廣闊。</w:t>
      </w:r>
    </w:p>
    <w:p w:rsidR="00371DD3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ajorEastAsia" w:eastAsiaTheme="majorEastAsia" w:hAnsiTheme="majorEastAsia"/>
          <w:b/>
        </w:rPr>
      </w:pPr>
      <w:bookmarkStart w:id="35" w:name="Q_CAB06CF9AE43449997E5E34818F265B7"/>
      <w:bookmarkEnd w:id="34"/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 w:rsidRPr="00594E42">
        <w:rPr>
          <w:rFonts w:asciiTheme="majorEastAsia" w:eastAsiaTheme="majorEastAsia" w:hAnsiTheme="majorEastAsia"/>
          <w:b/>
        </w:rPr>
        <w:lastRenderedPageBreak/>
        <w:t>(</w:t>
      </w:r>
      <w:r>
        <w:rPr>
          <w:rFonts w:asciiTheme="majorEastAsia" w:eastAsiaTheme="majorEastAsia" w:hAnsiTheme="majorEastAsia" w:hint="eastAsia"/>
          <w:b/>
        </w:rPr>
        <w:t>二</w:t>
      </w:r>
      <w:r w:rsidRPr="00594E42">
        <w:rPr>
          <w:rFonts w:asciiTheme="majorEastAsia" w:eastAsiaTheme="majorEastAsia" w:hAnsiTheme="majorEastAsia"/>
          <w:b/>
        </w:rPr>
        <w:t>)</w:t>
      </w:r>
      <w:r w:rsidR="00D343D2" w:rsidRPr="00CB43D7">
        <w:rPr>
          <w:rFonts w:asciiTheme="minorEastAsia" w:eastAsiaTheme="minorEastAsia" w:hAnsiTheme="minorEastAsia" w:hint="eastAsia"/>
        </w:rPr>
        <w:t>附表是四個都市的人民職業統計表。請依表中資料回答下列各題：</w:t>
      </w:r>
    </w:p>
    <w:tbl>
      <w:tblPr>
        <w:tblW w:w="4217" w:type="dxa"/>
        <w:jc w:val="center"/>
        <w:tblInd w:w="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58"/>
        <w:gridCol w:w="715"/>
        <w:gridCol w:w="715"/>
        <w:gridCol w:w="715"/>
        <w:gridCol w:w="714"/>
      </w:tblGrid>
      <w:tr w:rsidR="00D343D2" w:rsidRPr="00CB43D7" w:rsidTr="00CB43D7">
        <w:trPr>
          <w:jc w:val="center"/>
        </w:trPr>
        <w:tc>
          <w:tcPr>
            <w:tcW w:w="1610" w:type="pct"/>
            <w:tcBorders>
              <w:tl2br w:val="single" w:sz="4" w:space="0" w:color="auto"/>
            </w:tcBorders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right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都市</w:t>
            </w:r>
          </w:p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職業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甲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乙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丙</w:t>
            </w:r>
          </w:p>
        </w:tc>
        <w:tc>
          <w:tcPr>
            <w:tcW w:w="847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丁</w:t>
            </w:r>
          </w:p>
        </w:tc>
      </w:tr>
      <w:tr w:rsidR="00D343D2" w:rsidRPr="00CB43D7" w:rsidTr="00CB43D7">
        <w:trPr>
          <w:jc w:val="center"/>
        </w:trPr>
        <w:tc>
          <w:tcPr>
            <w:tcW w:w="1610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農業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10％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35％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70％</w:t>
            </w:r>
          </w:p>
        </w:tc>
        <w:tc>
          <w:tcPr>
            <w:tcW w:w="847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20％</w:t>
            </w:r>
          </w:p>
        </w:tc>
      </w:tr>
      <w:tr w:rsidR="00D343D2" w:rsidRPr="00CB43D7" w:rsidTr="00CB43D7">
        <w:trPr>
          <w:jc w:val="center"/>
        </w:trPr>
        <w:tc>
          <w:tcPr>
            <w:tcW w:w="1610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工業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25％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30％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25％</w:t>
            </w:r>
          </w:p>
        </w:tc>
        <w:tc>
          <w:tcPr>
            <w:tcW w:w="847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75％</w:t>
            </w:r>
          </w:p>
        </w:tc>
      </w:tr>
      <w:tr w:rsidR="00D343D2" w:rsidRPr="00CB43D7" w:rsidTr="00CB43D7">
        <w:trPr>
          <w:jc w:val="center"/>
        </w:trPr>
        <w:tc>
          <w:tcPr>
            <w:tcW w:w="1610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服務業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65％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35％</w:t>
            </w:r>
          </w:p>
        </w:tc>
        <w:tc>
          <w:tcPr>
            <w:tcW w:w="848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5％</w:t>
            </w:r>
          </w:p>
        </w:tc>
        <w:tc>
          <w:tcPr>
            <w:tcW w:w="847" w:type="pct"/>
            <w:vAlign w:val="center"/>
          </w:tcPr>
          <w:p w:rsidR="00D343D2" w:rsidRPr="00CB43D7" w:rsidRDefault="00D343D2" w:rsidP="00371DD3">
            <w:pPr>
              <w:kinsoku w:val="0"/>
              <w:overflowPunct w:val="0"/>
              <w:autoSpaceDE w:val="0"/>
              <w:autoSpaceDN w:val="0"/>
              <w:ind w:left="530" w:hangingChars="221" w:hanging="530"/>
              <w:jc w:val="center"/>
              <w:rPr>
                <w:rFonts w:asciiTheme="minorEastAsia" w:eastAsiaTheme="minorEastAsia" w:hAnsiTheme="minorEastAsia"/>
              </w:rPr>
            </w:pPr>
            <w:r w:rsidRPr="00CB43D7">
              <w:rPr>
                <w:rFonts w:asciiTheme="minorEastAsia" w:eastAsiaTheme="minorEastAsia" w:hAnsiTheme="minorEastAsia" w:hint="eastAsia"/>
              </w:rPr>
              <w:t>5％</w:t>
            </w:r>
          </w:p>
        </w:tc>
      </w:tr>
    </w:tbl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6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哪一都市最有可能出現人口外移的現象？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7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哪一都市應注意空氣品質？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8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哪一都市商業最為繁榮？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  <w:b/>
          <w:color w:val="000000"/>
        </w:rPr>
        <w:t>3</w:t>
      </w:r>
      <w:r>
        <w:rPr>
          <w:rFonts w:asciiTheme="minorEastAsia" w:eastAsiaTheme="minorEastAsia" w:hAnsiTheme="minorEastAsia" w:hint="eastAsia"/>
          <w:b/>
          <w:color w:val="000000"/>
        </w:rPr>
        <w:t>9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哪一都市最能享受到田園之樂？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40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此四個都市如果面積相同，其人口密度最低的應屬哪一個都市？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 xml:space="preserve">(Ａ)甲　(Ｂ)乙　(Ｃ)丙　</w:t>
      </w:r>
    </w:p>
    <w:p w:rsidR="00D343D2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 xml:space="preserve">   </w:t>
      </w:r>
      <w:r w:rsidR="00D343D2" w:rsidRPr="00CB43D7">
        <w:rPr>
          <w:rFonts w:asciiTheme="minorEastAsia" w:eastAsiaTheme="minorEastAsia" w:hAnsiTheme="minorEastAsia" w:hint="eastAsia"/>
        </w:rPr>
        <w:t>(Ｄ)丁。</w:t>
      </w:r>
    </w:p>
    <w:p w:rsidR="00371DD3" w:rsidRPr="00CB43D7" w:rsidRDefault="00371DD3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bookmarkStart w:id="36" w:name="Q_26B820D6B4014132B5952B769E460A86"/>
      <w:bookmarkEnd w:id="35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三</w:t>
      </w:r>
      <w:r w:rsidRPr="00594E42">
        <w:rPr>
          <w:rFonts w:asciiTheme="majorEastAsia" w:eastAsiaTheme="majorEastAsia" w:hAnsiTheme="majorEastAsia"/>
          <w:b/>
        </w:rPr>
        <w:t>)</w:t>
      </w:r>
      <w:r w:rsidR="00371DD3">
        <w:rPr>
          <w:rFonts w:asciiTheme="majorEastAsia" w:eastAsiaTheme="majorEastAsia" w:hAnsiTheme="majorEastAsia" w:hint="eastAsia"/>
          <w:b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以下是茶葉生產與行銷流程圖，請問：</w:t>
      </w:r>
    </w:p>
    <w:bookmarkStart w:id="37" w:name="_MON_1278221517"/>
    <w:bookmarkStart w:id="38" w:name="_MON_1278221748"/>
    <w:bookmarkStart w:id="39" w:name="_MON_1384241164"/>
    <w:bookmarkStart w:id="40" w:name="_MON_1384241428"/>
    <w:bookmarkEnd w:id="37"/>
    <w:bookmarkEnd w:id="38"/>
    <w:bookmarkEnd w:id="39"/>
    <w:bookmarkEnd w:id="40"/>
    <w:bookmarkStart w:id="41" w:name="_MON_1278221445"/>
    <w:bookmarkEnd w:id="41"/>
    <w:p w:rsidR="00D343D2" w:rsidRPr="00CB43D7" w:rsidRDefault="00D343D2" w:rsidP="00371DD3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  <w:r w:rsidRPr="00CB43D7">
        <w:rPr>
          <w:rFonts w:asciiTheme="minorEastAsia" w:eastAsiaTheme="minorEastAsia" w:hAnsiTheme="minorEastAsia"/>
          <w:position w:val="-50"/>
        </w:rPr>
        <w:object w:dxaOrig="2278" w:dyaOrig="1152">
          <v:shape id="_x0000_i1030" type="#_x0000_t75" style="width:113.95pt;height:57.6pt" o:ole="">
            <v:imagedata r:id="rId12" o:title=""/>
          </v:shape>
          <o:OLEObject Type="Embed" ProgID="Word.Document.8" ShapeID="_x0000_i1030" DrawAspect="Content" ObjectID="_1426360924" r:id="rId13">
            <o:FieldCodes>\s</o:FieldCodes>
          </o:OLEObject>
        </w:objec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Pr="00CB43D7">
        <w:rPr>
          <w:rFonts w:asciiTheme="minorEastAsia" w:eastAsiaTheme="minorEastAsia" w:hAnsiTheme="minorEastAsia" w:hint="eastAsia"/>
        </w:rPr>
        <w:t>→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bookmarkStart w:id="42" w:name="_MON_1278221584"/>
      <w:bookmarkStart w:id="43" w:name="_MON_1384241452"/>
      <w:bookmarkEnd w:id="42"/>
      <w:bookmarkEnd w:id="43"/>
      <w:bookmarkStart w:id="44" w:name="_MON_1278221565"/>
      <w:bookmarkEnd w:id="44"/>
      <w:r w:rsidRPr="00CB43D7">
        <w:rPr>
          <w:rFonts w:asciiTheme="minorEastAsia" w:eastAsiaTheme="minorEastAsia" w:hAnsiTheme="minorEastAsia"/>
          <w:position w:val="-50"/>
        </w:rPr>
        <w:object w:dxaOrig="2278" w:dyaOrig="1152">
          <v:shape id="_x0000_i1031" type="#_x0000_t75" style="width:113.95pt;height:57.6pt" o:ole="">
            <v:imagedata r:id="rId14" o:title=""/>
          </v:shape>
          <o:OLEObject Type="Embed" ProgID="Word.Document.8" ShapeID="_x0000_i1031" DrawAspect="Content" ObjectID="_1426360925" r:id="rId15">
            <o:FieldCodes>\s</o:FieldCodes>
          </o:OLEObject>
        </w:objec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Pr="00CB43D7">
        <w:rPr>
          <w:rFonts w:asciiTheme="minorEastAsia" w:eastAsiaTheme="minorEastAsia" w:hAnsiTheme="minorEastAsia" w:hint="eastAsia"/>
        </w:rPr>
        <w:t>→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bookmarkStart w:id="45" w:name="_MON_1278221608"/>
      <w:bookmarkEnd w:id="45"/>
      <w:bookmarkStart w:id="46" w:name="_MON_1278221590"/>
      <w:bookmarkEnd w:id="46"/>
      <w:r w:rsidRPr="00CB43D7">
        <w:rPr>
          <w:rFonts w:asciiTheme="minorEastAsia" w:eastAsiaTheme="minorEastAsia" w:hAnsiTheme="minorEastAsia"/>
          <w:position w:val="-70"/>
        </w:rPr>
        <w:object w:dxaOrig="2278" w:dyaOrig="1516">
          <v:shape id="_x0000_i1032" type="#_x0000_t75" style="width:113.95pt;height:75.75pt" o:ole="">
            <v:imagedata r:id="rId16" o:title=""/>
          </v:shape>
          <o:OLEObject Type="Embed" ProgID="Word.Document.8" ShapeID="_x0000_i1032" DrawAspect="Content" ObjectID="_1426360926" r:id="rId17">
            <o:FieldCodes>\s</o:FieldCodes>
          </o:OLEObject>
        </w:objec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Pr="00CB43D7">
        <w:rPr>
          <w:rFonts w:asciiTheme="minorEastAsia" w:eastAsiaTheme="minorEastAsia" w:hAnsiTheme="minorEastAsia" w:hint="eastAsia"/>
        </w:rPr>
        <w:t>→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bookmarkStart w:id="47" w:name="_MON_1278221674"/>
      <w:bookmarkEnd w:id="47"/>
      <w:bookmarkStart w:id="48" w:name="_MON_1278221614"/>
      <w:bookmarkEnd w:id="48"/>
      <w:r w:rsidRPr="00CB43D7">
        <w:rPr>
          <w:rFonts w:asciiTheme="minorEastAsia" w:eastAsiaTheme="minorEastAsia" w:hAnsiTheme="minorEastAsia"/>
          <w:position w:val="-50"/>
        </w:rPr>
        <w:object w:dxaOrig="2278" w:dyaOrig="1152">
          <v:shape id="_x0000_i1033" type="#_x0000_t75" style="width:113.95pt;height:57.6pt" o:ole="">
            <v:imagedata r:id="rId18" o:title=""/>
          </v:shape>
          <o:OLEObject Type="Embed" ProgID="Word.Document.8" ShapeID="_x0000_i1033" DrawAspect="Content" ObjectID="_1426360927" r:id="rId19">
            <o:FieldCodes>\s</o:FieldCodes>
          </o:OLEObject>
        </w:objec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41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依經濟活動的分類，以上四個生產步驟中，屬於第一級產業活動的是哪一項？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　(Ｄ)丁。</w:t>
      </w:r>
    </w:p>
    <w:p w:rsid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42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承第(１)題，步驟中的(丁)是屬於第幾級產業活動？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 xml:space="preserve">(Ａ)第一級　(Ｂ)第二級　(Ｃ)第三級　</w:t>
      </w:r>
    </w:p>
    <w:p w:rsidR="00371DD3" w:rsidRPr="00CB43D7" w:rsidRDefault="00371DD3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 xml:space="preserve">   </w:t>
      </w:r>
      <w:r w:rsidR="00D343D2" w:rsidRPr="00CB43D7">
        <w:rPr>
          <w:rFonts w:asciiTheme="minorEastAsia" w:eastAsiaTheme="minorEastAsia" w:hAnsiTheme="minorEastAsia" w:hint="eastAsia"/>
        </w:rPr>
        <w:t>(Ｄ)第四級。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bookmarkStart w:id="49" w:name="Q_59613D819ED74EFC84B5CDA99339DECC"/>
      <w:bookmarkEnd w:id="36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四</w:t>
      </w:r>
      <w:r w:rsidRPr="00594E42">
        <w:rPr>
          <w:rFonts w:asciiTheme="majorEastAsia" w:eastAsiaTheme="majorEastAsia" w:hAnsiTheme="majorEastAsia"/>
          <w:b/>
        </w:rPr>
        <w:t>)</w:t>
      </w:r>
      <w:r w:rsidR="00371DD3">
        <w:rPr>
          <w:rFonts w:asciiTheme="majorEastAsia" w:eastAsiaTheme="majorEastAsia" w:hAnsiTheme="majorEastAsia" w:hint="eastAsia"/>
          <w:b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臺灣氣候暖溼，宜於農業發展，近年來受經濟發展的影響，農業經營方式和過去大不相同。請問：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43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Pr="00CB43D7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(甲)氣候溫暖溼潤(乙)地形山多平原少(丙)農業技術先進(丁)人口稠密，以上哪些原因與「耕地狹小」有關？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(Ａ)甲乙　(Ｂ)乙丙　(Ｃ)乙丁　(Ｄ)甲丁。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44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近年臺灣的農業人口比例減少，造成此現象的主要因素為下列何者？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(Ａ)政府政策　(Ｂ)觀光農業興起　(Ｃ)氣候變化大，多水旱災　(Ｄ)經濟結構轉變，以第二、三級產業為主。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45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農村勞力老化」是臺灣農業經營的特色之一，其主要原因為何？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(Ａ)農村年輕人口外移　(Ｂ)第一級產業人口增加　(Ｃ)農業技術先進　(Ｄ)農業經營趨向集約。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46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「農無閒年，地無閒田」顯示臺灣過去農業經營的哪一項特色？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(Ａ)農村人口老化　(Ｂ)觀光農業興起　(Ｃ)農業技術先進　(Ｄ)農業經營集約度高。</w:t>
      </w:r>
    </w:p>
    <w:p w:rsidR="00371DD3" w:rsidRPr="00371DD3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47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近來臺灣觀光農業的興起與下列哪一項因素最有關係？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(Ａ)耕地狹小　(Ｂ)機械耕作　(Ｃ)產業轉型　(Ｄ)技術先進。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bookmarkStart w:id="50" w:name="Q_F9146E959FCF43FABAA3A800FD55D4DA"/>
      <w:bookmarkEnd w:id="49"/>
      <w:r w:rsidRPr="00594E42"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五</w:t>
      </w:r>
      <w:r w:rsidRPr="00594E42">
        <w:rPr>
          <w:rFonts w:asciiTheme="majorEastAsia" w:eastAsiaTheme="majorEastAsia" w:hAnsiTheme="majorEastAsia"/>
          <w:b/>
        </w:rPr>
        <w:t>)</w:t>
      </w:r>
      <w:r w:rsidR="00371DD3">
        <w:rPr>
          <w:rFonts w:asciiTheme="majorEastAsia" w:eastAsiaTheme="majorEastAsia" w:hAnsiTheme="majorEastAsia" w:hint="eastAsia"/>
          <w:b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附圖甲、乙、丙三圖為臺灣主要作物分布圖。請問：</w:t>
      </w:r>
    </w:p>
    <w:p w:rsidR="00D343D2" w:rsidRPr="00CB43D7" w:rsidRDefault="00D343D2" w:rsidP="00371DD3">
      <w:pPr>
        <w:kinsoku w:val="0"/>
        <w:overflowPunct w:val="0"/>
        <w:autoSpaceDE w:val="0"/>
        <w:autoSpaceDN w:val="0"/>
        <w:ind w:left="530" w:hangingChars="221" w:hanging="530"/>
        <w:jc w:val="center"/>
        <w:textAlignment w:val="top"/>
        <w:rPr>
          <w:rFonts w:asciiTheme="minorEastAsia" w:eastAsiaTheme="minorEastAsia" w:hAnsiTheme="minorEastAsia"/>
        </w:rPr>
      </w:pPr>
      <w:r w:rsidRPr="00CB43D7">
        <w:rPr>
          <w:rFonts w:asciiTheme="minorEastAsia" w:eastAsiaTheme="minorEastAsia" w:hAnsiTheme="minorEastAsia" w:hint="eastAsia"/>
        </w:rPr>
        <w:t>甲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616549" w:rsidRPr="00BA0E09">
        <w:rPr>
          <w:rFonts w:asciiTheme="minorEastAsia" w:eastAsiaTheme="minorEastAsia" w:hAnsiTheme="minorEastAsia"/>
        </w:rPr>
        <w:pict>
          <v:shape id="_x0000_i1034" type="#_x0000_t75" style="width:1in;height:95.8pt">
            <v:imagedata r:id="rId20" o:title="99-2-1"/>
          </v:shape>
        </w:pict>
      </w:r>
      <w:r w:rsidRPr="00CB43D7">
        <w:rPr>
          <w:rFonts w:asciiTheme="minorEastAsia" w:eastAsiaTheme="minorEastAsia" w:hAnsiTheme="minorEastAsia" w:hint="eastAsia"/>
        </w:rPr>
        <w:t xml:space="preserve">　乙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616549" w:rsidRPr="00BA0E09">
        <w:rPr>
          <w:rFonts w:asciiTheme="minorEastAsia" w:eastAsiaTheme="minorEastAsia" w:hAnsiTheme="minorEastAsia"/>
        </w:rPr>
        <w:pict>
          <v:shape id="_x0000_i1035" type="#_x0000_t75" style="width:73.25pt;height:95.8pt">
            <v:imagedata r:id="rId21" o:title="99-2-3"/>
          </v:shape>
        </w:pict>
      </w:r>
      <w:r w:rsidRPr="00CB43D7">
        <w:rPr>
          <w:rFonts w:asciiTheme="minorEastAsia" w:eastAsiaTheme="minorEastAsia" w:hAnsiTheme="minorEastAsia" w:hint="eastAsia"/>
        </w:rPr>
        <w:t xml:space="preserve">　丙</w:t>
      </w:r>
      <w:r w:rsidRPr="00CB43D7">
        <w:rPr>
          <w:rFonts w:asciiTheme="minorEastAsia" w:eastAsiaTheme="minorEastAsia" w:hAnsiTheme="minorEastAsia" w:hint="eastAsia"/>
          <w:w w:val="25"/>
        </w:rPr>
        <w:t xml:space="preserve">　</w:t>
      </w:r>
      <w:r w:rsidR="00616549" w:rsidRPr="00BA0E09">
        <w:rPr>
          <w:rFonts w:asciiTheme="minorEastAsia" w:eastAsiaTheme="minorEastAsia" w:hAnsiTheme="minorEastAsia"/>
        </w:rPr>
        <w:pict>
          <v:shape id="_x0000_i1036" type="#_x0000_t75" style="width:73.25pt;height:95.8pt">
            <v:imagedata r:id="rId22" o:title="99-2-2"/>
          </v:shape>
        </w:pic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48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何者是臺灣的主要糧食作物？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　(Ｂ)乙　(Ｃ)丙。</w:t>
      </w:r>
    </w:p>
    <w:p w:rsidR="00D343D2" w:rsidRPr="00CB43D7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49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哪些是臺灣的經濟作物？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(Ａ)甲乙　(Ｂ)乙丙　(Ｃ)甲丙。</w:t>
      </w:r>
    </w:p>
    <w:p w:rsidR="00BE0625" w:rsidRDefault="00CB43D7" w:rsidP="00371DD3">
      <w:pPr>
        <w:kinsoku w:val="0"/>
        <w:overflowPunct w:val="0"/>
        <w:autoSpaceDE w:val="0"/>
        <w:autoSpaceDN w:val="0"/>
        <w:ind w:left="531" w:hangingChars="221" w:hanging="531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  <w:b/>
          <w:color w:val="000000"/>
        </w:rPr>
        <w:t>50</w:t>
      </w:r>
      <w:r w:rsidRPr="00CB43D7">
        <w:rPr>
          <w:rFonts w:asciiTheme="minorEastAsia" w:eastAsiaTheme="minorEastAsia" w:hAnsiTheme="minorEastAsia"/>
          <w:b/>
          <w:color w:val="000000"/>
        </w:rPr>
        <w:t>.</w:t>
      </w:r>
      <w:r w:rsidRPr="00CB43D7">
        <w:rPr>
          <w:rFonts w:asciiTheme="minorEastAsia" w:eastAsiaTheme="minorEastAsia" w:hAnsiTheme="minorEastAsia"/>
          <w:b/>
          <w:color w:val="FFFFFF"/>
        </w:rPr>
        <w:t>0</w:t>
      </w:r>
      <w:r w:rsidR="00D343D2" w:rsidRPr="00CB43D7">
        <w:rPr>
          <w:rFonts w:asciiTheme="minorEastAsia" w:eastAsiaTheme="minorEastAsia" w:hAnsiTheme="minorEastAsia" w:hint="eastAsia"/>
        </w:rPr>
        <w:t>附圖中臺灣經濟作物分布不同，主要受哪些自然因素的影響？</w:t>
      </w:r>
      <w:r w:rsidR="00371DD3">
        <w:rPr>
          <w:rFonts w:asciiTheme="minorEastAsia" w:eastAsiaTheme="minorEastAsia" w:hAnsiTheme="minorEastAsia" w:hint="eastAsia"/>
        </w:rPr>
        <w:t xml:space="preserve"> </w:t>
      </w:r>
      <w:r w:rsidR="00D343D2" w:rsidRPr="00CB43D7">
        <w:rPr>
          <w:rFonts w:asciiTheme="minorEastAsia" w:eastAsiaTheme="minorEastAsia" w:hAnsiTheme="minorEastAsia" w:hint="eastAsia"/>
        </w:rPr>
        <w:t>(Ａ)地形、土壤　(Ｂ)氣候、土壤　(Ｃ)地形、氣候　(Ｄ)土壤、水文。</w:t>
      </w:r>
      <w:bookmarkEnd w:id="50"/>
    </w:p>
    <w:tbl>
      <w:tblPr>
        <w:tblW w:w="0" w:type="auto"/>
        <w:jc w:val="center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"/>
        <w:gridCol w:w="985"/>
        <w:gridCol w:w="985"/>
        <w:gridCol w:w="985"/>
        <w:gridCol w:w="985"/>
        <w:gridCol w:w="985"/>
        <w:gridCol w:w="985"/>
        <w:gridCol w:w="985"/>
        <w:gridCol w:w="986"/>
        <w:gridCol w:w="986"/>
      </w:tblGrid>
      <w:tr w:rsidR="00616549" w:rsidTr="008F4B39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lastRenderedPageBreak/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</w:tr>
      <w:tr w:rsidR="00616549" w:rsidTr="008F4B39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  <w:tr w:rsidR="00616549" w:rsidTr="008F4B39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</w:tr>
      <w:tr w:rsidR="00616549" w:rsidTr="008F4B39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  <w:tr w:rsidR="00616549" w:rsidTr="008F4B39">
        <w:trPr>
          <w:jc w:val="center"/>
        </w:trPr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49" w:rsidRDefault="00616549" w:rsidP="008F4B39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uto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</w:tbl>
    <w:p w:rsidR="00616549" w:rsidRPr="00371DD3" w:rsidRDefault="00616549" w:rsidP="00616549">
      <w:pPr>
        <w:kinsoku w:val="0"/>
        <w:overflowPunct w:val="0"/>
        <w:autoSpaceDE w:val="0"/>
        <w:autoSpaceDN w:val="0"/>
        <w:ind w:left="530" w:hangingChars="221" w:hanging="530"/>
        <w:rPr>
          <w:rFonts w:asciiTheme="minorEastAsia" w:eastAsiaTheme="minorEastAsia" w:hAnsiTheme="minorEastAsia"/>
        </w:rPr>
      </w:pPr>
    </w:p>
    <w:sectPr w:rsidR="00616549" w:rsidRPr="00371DD3" w:rsidSect="00BA0E09">
      <w:type w:val="continuous"/>
      <w:pgSz w:w="11906" w:h="16838" w:code="9"/>
      <w:pgMar w:top="851" w:right="851" w:bottom="851" w:left="851" w:header="567" w:footer="567" w:gutter="0"/>
      <w:cols w:sep="1" w:space="72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2DA8" w:rsidRDefault="00182DA8">
      <w:r>
        <w:separator/>
      </w:r>
    </w:p>
  </w:endnote>
  <w:endnote w:type="continuationSeparator" w:id="0">
    <w:p w:rsidR="00182DA8" w:rsidRDefault="00182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2DA8" w:rsidRDefault="00182DA8">
      <w:r>
        <w:separator/>
      </w:r>
    </w:p>
  </w:footnote>
  <w:footnote w:type="continuationSeparator" w:id="0">
    <w:p w:rsidR="00182DA8" w:rsidRDefault="00182D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attachedTemplate r:id="rId1"/>
  <w:stylePaneFormatFilter w:val="3F01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43D2"/>
    <w:rsid w:val="00182DA8"/>
    <w:rsid w:val="00371DD3"/>
    <w:rsid w:val="005D50E4"/>
    <w:rsid w:val="00616549"/>
    <w:rsid w:val="00A12BF1"/>
    <w:rsid w:val="00BA0E09"/>
    <w:rsid w:val="00BE0625"/>
    <w:rsid w:val="00CB43D7"/>
    <w:rsid w:val="00CD68D7"/>
    <w:rsid w:val="00D34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0E09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rsid w:val="00BA0E09"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0E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rsid w:val="00BA0E09"/>
    <w:pPr>
      <w:snapToGrid w:val="0"/>
    </w:pPr>
    <w:rPr>
      <w:b/>
      <w:sz w:val="28"/>
    </w:rPr>
  </w:style>
  <w:style w:type="paragraph" w:styleId="a4">
    <w:name w:val="footer"/>
    <w:basedOn w:val="a"/>
    <w:rsid w:val="00BA0E09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Microsoft_Office_Word_97_-_2003___1.doc"/><Relationship Id="rId18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oleObject" Target="embeddings/Microsoft_Office_Word_97_-_2003___3.doc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Microsoft_Office_Word_97_-_2003___2.doc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oleObject" Target="embeddings/Microsoft_Office_Word_97_-_2003___4.doc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wmf"/><Relationship Id="rId22" Type="http://schemas.openxmlformats.org/officeDocument/2006/relationships/image" Target="media/image1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k\LOCALS~1\Temp\HanLin\&#32752;&#26519;&#20986;&#29256;%20&#38988;&#30446;&#21367;2013031921334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題目卷20130319213343.dot</Template>
  <TotalTime>6</TotalTime>
  <Pages>5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subject/>
  <dc:creator>wang</dc:creator>
  <cp:keywords/>
  <dc:description/>
  <cp:lastModifiedBy>wang</cp:lastModifiedBy>
  <cp:revision>3</cp:revision>
  <dcterms:created xsi:type="dcterms:W3CDTF">2013-03-19T13:51:00Z</dcterms:created>
  <dcterms:modified xsi:type="dcterms:W3CDTF">2013-04-01T14:36:00Z</dcterms:modified>
</cp:coreProperties>
</file>