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AC1" w:rsidRPr="00310059" w:rsidRDefault="008D6AC1" w:rsidP="006B74DF">
      <w:pPr>
        <w:kinsoku w:val="0"/>
        <w:overflowPunct w:val="0"/>
        <w:autoSpaceDE w:val="0"/>
        <w:autoSpaceDN w:val="0"/>
        <w:ind w:left="1262" w:hangingChars="394" w:hanging="1262"/>
        <w:jc w:val="center"/>
        <w:rPr>
          <w:rFonts w:ascii="標楷體"/>
          <w:b/>
          <w:bCs/>
          <w:color w:val="000000"/>
          <w:sz w:val="32"/>
          <w:szCs w:val="32"/>
        </w:rPr>
      </w:pPr>
      <w:r w:rsidRPr="00310059">
        <w:rPr>
          <w:rFonts w:ascii="標楷體" w:hAnsi="標楷體" w:cs="標楷體" w:hint="eastAsia"/>
          <w:b/>
          <w:bCs/>
          <w:color w:val="000000"/>
          <w:sz w:val="32"/>
          <w:szCs w:val="32"/>
        </w:rPr>
        <w:t>天主教道明中學</w:t>
      </w:r>
      <w:r>
        <w:rPr>
          <w:rFonts w:ascii="標楷體" w:hAnsi="標楷體" w:cs="標楷體" w:hint="eastAsia"/>
          <w:b/>
          <w:bCs/>
          <w:color w:val="000000"/>
          <w:sz w:val="32"/>
          <w:szCs w:val="32"/>
        </w:rPr>
        <w:t>第１０２學年度第二學期第二次段考國一</w:t>
      </w:r>
      <w:r w:rsidRPr="00310059">
        <w:rPr>
          <w:rFonts w:ascii="標楷體" w:hAnsi="標楷體" w:cs="標楷體" w:hint="eastAsia"/>
          <w:b/>
          <w:bCs/>
          <w:color w:val="000000"/>
          <w:sz w:val="32"/>
          <w:szCs w:val="32"/>
        </w:rPr>
        <w:t>國文科試題</w:t>
      </w:r>
    </w:p>
    <w:p w:rsidR="008D6AC1" w:rsidRPr="00354DEF" w:rsidRDefault="008D6AC1" w:rsidP="006B74DF">
      <w:pPr>
        <w:kinsoku w:val="0"/>
        <w:overflowPunct w:val="0"/>
        <w:autoSpaceDE w:val="0"/>
        <w:autoSpaceDN w:val="0"/>
        <w:ind w:left="1024" w:hangingChars="394" w:hanging="1024"/>
        <w:jc w:val="right"/>
        <w:rPr>
          <w:rFonts w:ascii="Times Ten Roman" w:hAnsi="Times Ten Roman" w:cs="Times Ten Roman"/>
          <w:color w:val="000000"/>
          <w:sz w:val="26"/>
          <w:szCs w:val="26"/>
        </w:rPr>
      </w:pPr>
      <w:r w:rsidRPr="00354DEF">
        <w:rPr>
          <w:rFonts w:ascii="Times Ten Roman" w:hAnsi="Times Ten Roman" w:cs="標楷體" w:hint="eastAsia"/>
          <w:color w:val="000000"/>
          <w:sz w:val="26"/>
          <w:szCs w:val="26"/>
        </w:rPr>
        <w:t>班級：＿＿　座號：＿＿　姓名：＿＿＿＿＿＿＿</w:t>
      </w:r>
    </w:p>
    <w:p w:rsidR="008D6AC1" w:rsidRPr="00505D40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Times Ten Roman" w:hAnsi="Times Ten Roman" w:cs="Times Ten Roman"/>
          <w:color w:val="000000"/>
        </w:rPr>
      </w:pPr>
      <w:r w:rsidRPr="00505D40">
        <w:rPr>
          <w:rFonts w:ascii="Times Ten Roman" w:hAnsi="Times Ten Roman" w:cs="標楷體" w:hint="eastAsia"/>
          <w:color w:val="000000"/>
        </w:rPr>
        <w:t>考試範圍：第</w:t>
      </w:r>
      <w:r w:rsidRPr="00505D40">
        <w:rPr>
          <w:rFonts w:ascii="Times Ten Roman" w:hAnsi="Times Ten Roman" w:cs="Times Ten Roman"/>
          <w:color w:val="000000"/>
        </w:rPr>
        <w:t>5</w:t>
      </w:r>
      <w:r w:rsidRPr="00505D40">
        <w:rPr>
          <w:rFonts w:ascii="Times Ten Roman" w:hAnsi="Times Ten Roman" w:cs="標楷體" w:hint="eastAsia"/>
          <w:color w:val="000000"/>
        </w:rPr>
        <w:t>～</w:t>
      </w:r>
      <w:r w:rsidRPr="00505D40">
        <w:rPr>
          <w:rFonts w:ascii="Times Ten Roman" w:hAnsi="Times Ten Roman" w:cs="Times Ten Roman"/>
          <w:color w:val="000000"/>
        </w:rPr>
        <w:t>7</w:t>
      </w:r>
      <w:r w:rsidRPr="00505D40">
        <w:rPr>
          <w:rFonts w:ascii="Times Ten Roman" w:hAnsi="Times Ten Roman" w:cs="標楷體" w:hint="eastAsia"/>
          <w:color w:val="000000"/>
        </w:rPr>
        <w:t>課，《悅讀大哥大》第四部分１、３、４單元</w:t>
      </w:r>
    </w:p>
    <w:p w:rsidR="008D6AC1" w:rsidRPr="00505D40" w:rsidRDefault="008D6AC1" w:rsidP="006B74DF">
      <w:pPr>
        <w:kinsoku w:val="0"/>
        <w:overflowPunct w:val="0"/>
        <w:autoSpaceDE w:val="0"/>
        <w:autoSpaceDN w:val="0"/>
        <w:ind w:left="1024" w:hangingChars="394" w:hanging="1024"/>
        <w:rPr>
          <w:rFonts w:ascii="Times Ten Roman" w:hAnsi="Times Ten Roman" w:cs="Times Ten Roman"/>
          <w:color w:val="000000"/>
          <w:sz w:val="26"/>
          <w:szCs w:val="26"/>
        </w:rPr>
      </w:pPr>
      <w:r w:rsidRPr="00505D40">
        <w:rPr>
          <w:rFonts w:ascii="Times Ten Roman" w:hAnsi="Times Ten Roman" w:cs="標楷體" w:hint="eastAsia"/>
          <w:color w:val="000000"/>
          <w:sz w:val="26"/>
          <w:szCs w:val="26"/>
        </w:rPr>
        <w:t>一、國字注音：</w:t>
      </w:r>
      <w:r w:rsidRPr="00505D40">
        <w:rPr>
          <w:rFonts w:ascii="Times Ten Roman" w:hAnsi="Times Ten Roman" w:cs="Times Ten Roman"/>
          <w:color w:val="000000"/>
          <w:sz w:val="26"/>
          <w:szCs w:val="26"/>
        </w:rPr>
        <w:t>15%</w:t>
      </w:r>
      <w:r>
        <w:rPr>
          <w:rFonts w:ascii="Times Ten Roman" w:hAnsi="Times Ten Roman" w:cs="Times Ten Roman"/>
          <w:color w:val="000000"/>
          <w:sz w:val="26"/>
          <w:szCs w:val="26"/>
        </w:rPr>
        <w:t>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每題</w:t>
      </w:r>
      <w:r>
        <w:rPr>
          <w:rFonts w:ascii="Times Ten Roman" w:hAnsi="Times Ten Roman" w:cs="Times Ten Roman"/>
          <w:color w:val="000000"/>
          <w:sz w:val="26"/>
          <w:szCs w:val="26"/>
        </w:rPr>
        <w:t>1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</w:p>
    <w:p w:rsidR="008D6AC1" w:rsidRPr="00310059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 w:cs="新細明體"/>
          <w:color w:val="000000"/>
        </w:rPr>
      </w:pPr>
      <w:r w:rsidRPr="00310059">
        <w:rPr>
          <w:rFonts w:ascii="新細明體" w:eastAsia="新細明體" w:hAnsi="新細明體" w:cs="新細明體"/>
          <w:color w:val="000000"/>
        </w:rPr>
        <w:t>1.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心浮氣「ㄗㄠˋ」　　</w:t>
      </w:r>
      <w:r w:rsidRPr="00310059">
        <w:rPr>
          <w:rFonts w:ascii="新細明體" w:eastAsia="新細明體" w:hAnsi="新細明體" w:cs="新細明體"/>
          <w:color w:val="000000"/>
        </w:rPr>
        <w:t>2.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「ㄑㄧㄡˊ」勁　　</w:t>
      </w:r>
      <w:r w:rsidRPr="00310059">
        <w:rPr>
          <w:rFonts w:ascii="新細明體" w:eastAsia="新細明體" w:hAnsi="新細明體" w:cs="新細明體"/>
          <w:color w:val="000000"/>
        </w:rPr>
        <w:t>3.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「間」隙　　</w:t>
      </w:r>
      <w:r w:rsidRPr="00310059">
        <w:rPr>
          <w:rFonts w:ascii="新細明體" w:eastAsia="新細明體" w:hAnsi="新細明體" w:cs="新細明體"/>
          <w:color w:val="000000"/>
        </w:rPr>
        <w:t>4.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「ㄒㄧㄝˋ」責推託　　</w:t>
      </w:r>
      <w:r w:rsidRPr="00310059">
        <w:rPr>
          <w:rFonts w:ascii="新細明體" w:eastAsia="新細明體" w:hAnsi="新細明體" w:cs="新細明體"/>
          <w:color w:val="000000"/>
        </w:rPr>
        <w:t>5.</w:t>
      </w:r>
      <w:r w:rsidRPr="00310059">
        <w:rPr>
          <w:rFonts w:ascii="新細明體" w:eastAsia="新細明體" w:hAnsi="新細明體" w:cs="新細明體" w:hint="eastAsia"/>
          <w:color w:val="000000"/>
        </w:rPr>
        <w:t>針「ㄓˇ」</w:t>
      </w:r>
      <w:r w:rsidRPr="00310059">
        <w:rPr>
          <w:rFonts w:ascii="新細明體" w:eastAsia="新細明體" w:hAnsi="新細明體" w:cs="新細明體"/>
          <w:color w:val="000000"/>
        </w:rPr>
        <w:t xml:space="preserve"> </w:t>
      </w:r>
    </w:p>
    <w:p w:rsidR="008D6AC1" w:rsidRPr="00310059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  <w:color w:val="000000"/>
        </w:rPr>
      </w:pPr>
      <w:r w:rsidRPr="00310059">
        <w:rPr>
          <w:rFonts w:ascii="新細明體" w:eastAsia="新細明體" w:hAnsi="新細明體" w:cs="新細明體"/>
          <w:color w:val="000000"/>
        </w:rPr>
        <w:t>6.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照「看」　　</w:t>
      </w:r>
      <w:r w:rsidRPr="00310059">
        <w:rPr>
          <w:rFonts w:ascii="新細明體" w:eastAsia="新細明體" w:hAnsi="新細明體" w:cs="新細明體"/>
          <w:color w:val="000000"/>
        </w:rPr>
        <w:t>7.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千「載」難逢　　</w:t>
      </w:r>
      <w:r w:rsidRPr="00310059">
        <w:rPr>
          <w:rFonts w:ascii="新細明體" w:eastAsia="新細明體" w:hAnsi="新細明體" w:cs="新細明體"/>
          <w:color w:val="000000"/>
        </w:rPr>
        <w:t>8.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追本「溯」源　　</w:t>
      </w:r>
      <w:r w:rsidRPr="00310059">
        <w:rPr>
          <w:rFonts w:ascii="新細明體" w:eastAsia="新細明體" w:hAnsi="新細明體" w:cs="新細明體"/>
          <w:color w:val="000000"/>
        </w:rPr>
        <w:t>9.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「諷」刺　　</w:t>
      </w:r>
      <w:r w:rsidRPr="00310059">
        <w:rPr>
          <w:rFonts w:ascii="新細明體" w:eastAsia="新細明體" w:hAnsi="新細明體" w:cs="新細明體"/>
          <w:color w:val="000000"/>
        </w:rPr>
        <w:t>10.</w:t>
      </w:r>
      <w:r w:rsidRPr="00310059">
        <w:rPr>
          <w:rFonts w:ascii="新細明體" w:eastAsia="新細明體" w:hAnsi="新細明體" w:cs="新細明體" w:hint="eastAsia"/>
          <w:color w:val="000000"/>
        </w:rPr>
        <w:t>感「慨」萬千</w:t>
      </w:r>
    </w:p>
    <w:p w:rsidR="008D6AC1" w:rsidRPr="00310059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  <w:color w:val="000000"/>
        </w:rPr>
      </w:pPr>
      <w:r w:rsidRPr="00310059">
        <w:rPr>
          <w:rFonts w:ascii="新細明體" w:eastAsia="新細明體" w:hAnsi="新細明體" w:cs="新細明體"/>
          <w:color w:val="000000"/>
        </w:rPr>
        <w:t>11.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官「宦」　　</w:t>
      </w:r>
      <w:r w:rsidRPr="00310059">
        <w:rPr>
          <w:rFonts w:ascii="新細明體" w:eastAsia="新細明體" w:hAnsi="新細明體" w:cs="新細明體"/>
          <w:color w:val="000000"/>
        </w:rPr>
        <w:t>12.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顢「ㄏㄢ」　　</w:t>
      </w:r>
      <w:r w:rsidRPr="00310059">
        <w:rPr>
          <w:rFonts w:ascii="新細明體" w:eastAsia="新細明體" w:hAnsi="新細明體" w:cs="新細明體"/>
          <w:color w:val="000000"/>
        </w:rPr>
        <w:t>13.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瑕「ㄘ」　　</w:t>
      </w:r>
      <w:r w:rsidRPr="00310059">
        <w:rPr>
          <w:rFonts w:ascii="新細明體" w:eastAsia="新細明體" w:hAnsi="新細明體" w:cs="新細明體"/>
          <w:color w:val="000000"/>
        </w:rPr>
        <w:t>14.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「懲」罰　　</w:t>
      </w:r>
      <w:r w:rsidRPr="00310059">
        <w:rPr>
          <w:rFonts w:ascii="新細明體" w:eastAsia="新細明體" w:hAnsi="新細明體" w:cs="新細明體"/>
          <w:color w:val="000000"/>
        </w:rPr>
        <w:t>15.</w:t>
      </w:r>
      <w:r w:rsidRPr="00310059">
        <w:rPr>
          <w:rFonts w:ascii="新細明體" w:eastAsia="新細明體" w:hAnsi="新細明體" w:cs="新細明體" w:hint="eastAsia"/>
          <w:color w:val="000000"/>
        </w:rPr>
        <w:t>「揣」度</w:t>
      </w:r>
    </w:p>
    <w:p w:rsidR="008D6AC1" w:rsidRPr="00505D40" w:rsidRDefault="008D6AC1" w:rsidP="006B74DF">
      <w:pPr>
        <w:kinsoku w:val="0"/>
        <w:overflowPunct w:val="0"/>
        <w:autoSpaceDE w:val="0"/>
        <w:autoSpaceDN w:val="0"/>
        <w:ind w:left="1024" w:hangingChars="394" w:hanging="1024"/>
        <w:rPr>
          <w:rFonts w:ascii="Times Ten Roman" w:hAnsi="Times Ten Roman" w:cs="Times Ten Roman"/>
          <w:color w:val="000000"/>
          <w:sz w:val="26"/>
          <w:szCs w:val="26"/>
        </w:rPr>
      </w:pPr>
      <w:r w:rsidRPr="00505D40">
        <w:rPr>
          <w:rFonts w:ascii="Times Ten Roman" w:hAnsi="Times Ten Roman" w:cs="標楷體" w:hint="eastAsia"/>
          <w:color w:val="000000"/>
          <w:sz w:val="26"/>
          <w:szCs w:val="26"/>
        </w:rPr>
        <w:t>二、解釋：</w:t>
      </w:r>
      <w:r w:rsidRPr="00505D40">
        <w:rPr>
          <w:rFonts w:ascii="Times Ten Roman" w:hAnsi="Times Ten Roman" w:cs="Times Ten Roman"/>
          <w:color w:val="000000"/>
          <w:sz w:val="26"/>
          <w:szCs w:val="26"/>
        </w:rPr>
        <w:t>20%</w:t>
      </w:r>
      <w:r>
        <w:rPr>
          <w:rFonts w:ascii="Times Ten Roman" w:hAnsi="Times Ten Roman" w:cs="Times Ten Roman"/>
          <w:color w:val="000000"/>
          <w:sz w:val="26"/>
          <w:szCs w:val="26"/>
        </w:rPr>
        <w:t>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每題</w:t>
      </w:r>
      <w:r>
        <w:rPr>
          <w:rFonts w:ascii="Times Ten Roman" w:hAnsi="Times Ten Roman" w:cs="Times Ten Roman"/>
          <w:color w:val="000000"/>
          <w:sz w:val="26"/>
          <w:szCs w:val="26"/>
        </w:rPr>
        <w:t>2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</w:p>
    <w:p w:rsidR="008D6AC1" w:rsidRPr="00310059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  <w:color w:val="000000"/>
        </w:rPr>
      </w:pPr>
      <w:r w:rsidRPr="00310059">
        <w:rPr>
          <w:rFonts w:ascii="新細明體" w:eastAsia="新細明體" w:hAnsi="新細明體" w:cs="新細明體"/>
          <w:color w:val="000000"/>
        </w:rPr>
        <w:t>1.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去蕪存菁　　</w:t>
      </w:r>
      <w:r w:rsidRPr="00310059">
        <w:rPr>
          <w:rFonts w:ascii="新細明體" w:eastAsia="新細明體" w:hAnsi="新細明體" w:cs="新細明體"/>
          <w:color w:val="000000"/>
        </w:rPr>
        <w:t>2.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名筆　　</w:t>
      </w:r>
      <w:r w:rsidRPr="00310059">
        <w:rPr>
          <w:rFonts w:ascii="新細明體" w:eastAsia="新細明體" w:hAnsi="新細明體" w:cs="新細明體"/>
          <w:color w:val="000000"/>
        </w:rPr>
        <w:t>3.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躊躇　　</w:t>
      </w:r>
      <w:r w:rsidRPr="00310059">
        <w:rPr>
          <w:rFonts w:ascii="新細明體" w:eastAsia="新細明體" w:hAnsi="新細明體" w:cs="新細明體"/>
          <w:color w:val="000000"/>
        </w:rPr>
        <w:t>4.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嶔崎　　</w:t>
      </w:r>
      <w:r w:rsidRPr="00310059">
        <w:rPr>
          <w:rFonts w:ascii="新細明體" w:eastAsia="新細明體" w:hAnsi="新細明體" w:cs="新細明體"/>
          <w:color w:val="000000"/>
        </w:rPr>
        <w:t>5.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怠慢　　</w:t>
      </w:r>
    </w:p>
    <w:p w:rsidR="008D6AC1" w:rsidRPr="00310059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  <w:color w:val="000000"/>
        </w:rPr>
      </w:pPr>
      <w:r w:rsidRPr="00310059">
        <w:rPr>
          <w:rFonts w:ascii="新細明體" w:eastAsia="新細明體" w:hAnsi="新細明體" w:cs="新細明體"/>
          <w:color w:val="000000"/>
        </w:rPr>
        <w:t>6.</w:t>
      </w:r>
      <w:r w:rsidR="00CB6627">
        <w:rPr>
          <w:rFonts w:ascii="新細明體" w:eastAsia="新細明體" w:hAnsi="新細明體" w:cs="新細明體" w:hint="eastAsia"/>
          <w:color w:val="000000"/>
        </w:rPr>
        <w:t>莫名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　　</w:t>
      </w:r>
      <w:r w:rsidRPr="00310059">
        <w:rPr>
          <w:rFonts w:ascii="新細明體" w:eastAsia="新細明體" w:hAnsi="新細明體" w:cs="新細明體"/>
          <w:color w:val="000000"/>
        </w:rPr>
        <w:t>7.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蹣跚　　</w:t>
      </w:r>
      <w:r w:rsidRPr="00310059">
        <w:rPr>
          <w:rFonts w:ascii="新細明體" w:eastAsia="新細明體" w:hAnsi="新細明體" w:cs="新細明體"/>
          <w:color w:val="000000"/>
        </w:rPr>
        <w:t>8.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謝了擾　　</w:t>
      </w:r>
      <w:r w:rsidRPr="00310059">
        <w:rPr>
          <w:rFonts w:ascii="新細明體" w:eastAsia="新細明體" w:hAnsi="新細明體" w:cs="新細明體"/>
          <w:color w:val="000000"/>
        </w:rPr>
        <w:t>9.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好整以暇　　</w:t>
      </w:r>
      <w:r w:rsidRPr="00310059">
        <w:rPr>
          <w:rFonts w:ascii="新細明體" w:eastAsia="新細明體" w:hAnsi="新細明體" w:cs="新細明體"/>
          <w:color w:val="000000"/>
        </w:rPr>
        <w:t>10.</w:t>
      </w:r>
      <w:r w:rsidRPr="00310059">
        <w:rPr>
          <w:rFonts w:ascii="新細明體" w:eastAsia="新細明體" w:hAnsi="新細明體" w:cs="新細明體" w:hint="eastAsia"/>
          <w:color w:val="000000"/>
        </w:rPr>
        <w:t>暗笑他「迂」</w:t>
      </w:r>
    </w:p>
    <w:p w:rsidR="008D6AC1" w:rsidRPr="00505D40" w:rsidRDefault="008D6AC1" w:rsidP="006B74DF">
      <w:pPr>
        <w:kinsoku w:val="0"/>
        <w:overflowPunct w:val="0"/>
        <w:autoSpaceDE w:val="0"/>
        <w:autoSpaceDN w:val="0"/>
        <w:ind w:left="1024" w:hangingChars="394" w:hanging="1024"/>
        <w:rPr>
          <w:rFonts w:ascii="Times Ten Roman" w:hAnsi="Times Ten Roman" w:cs="Times Ten Roman"/>
          <w:color w:val="000000"/>
          <w:sz w:val="26"/>
          <w:szCs w:val="26"/>
        </w:rPr>
      </w:pPr>
      <w:r w:rsidRPr="00505D40">
        <w:rPr>
          <w:rFonts w:ascii="Times Ten Roman" w:hAnsi="Times Ten Roman" w:cs="標楷體" w:hint="eastAsia"/>
          <w:color w:val="000000"/>
          <w:sz w:val="26"/>
          <w:szCs w:val="26"/>
        </w:rPr>
        <w:t>三、成語填空：</w:t>
      </w:r>
      <w:r w:rsidRPr="00505D40">
        <w:rPr>
          <w:rFonts w:ascii="Times Ten Roman" w:hAnsi="Times Ten Roman" w:cs="Times Ten Roman"/>
          <w:color w:val="000000"/>
          <w:sz w:val="26"/>
          <w:szCs w:val="26"/>
        </w:rPr>
        <w:t>10%</w:t>
      </w:r>
      <w:r>
        <w:rPr>
          <w:rFonts w:ascii="Times Ten Roman" w:hAnsi="Times Ten Roman" w:cs="Times Ten Roman"/>
          <w:color w:val="000000"/>
          <w:sz w:val="26"/>
          <w:szCs w:val="26"/>
        </w:rPr>
        <w:t>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每題</w:t>
      </w:r>
      <w:r>
        <w:rPr>
          <w:rFonts w:ascii="Times Ten Roman" w:hAnsi="Times Ten Roman" w:cs="Times Ten Roman"/>
          <w:color w:val="000000"/>
          <w:sz w:val="26"/>
          <w:szCs w:val="26"/>
        </w:rPr>
        <w:t>1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</w:p>
    <w:p w:rsidR="008D6AC1" w:rsidRPr="00310059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 w:cs="新細明體"/>
          <w:color w:val="000000"/>
        </w:rPr>
      </w:pPr>
      <w:r w:rsidRPr="00310059">
        <w:rPr>
          <w:rFonts w:ascii="新細明體" w:eastAsia="新細明體" w:hAnsi="新細明體" w:cs="新細明體"/>
          <w:color w:val="000000"/>
        </w:rPr>
        <w:t>1.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惹「」生非　　</w:t>
      </w:r>
      <w:r w:rsidRPr="00310059">
        <w:rPr>
          <w:rFonts w:ascii="新細明體" w:eastAsia="新細明體" w:hAnsi="新細明體" w:cs="新細明體"/>
          <w:color w:val="000000"/>
        </w:rPr>
        <w:t>2.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「」炙人口　　</w:t>
      </w:r>
      <w:r w:rsidRPr="00310059">
        <w:rPr>
          <w:rFonts w:ascii="新細明體" w:eastAsia="新細明體" w:hAnsi="新細明體" w:cs="新細明體"/>
          <w:color w:val="000000"/>
        </w:rPr>
        <w:t>3.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「」憂啟聖　　</w:t>
      </w:r>
      <w:r w:rsidRPr="00310059">
        <w:rPr>
          <w:rFonts w:ascii="新細明體" w:eastAsia="新細明體" w:hAnsi="新細明體" w:cs="新細明體"/>
          <w:color w:val="000000"/>
        </w:rPr>
        <w:t>4.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「」光養晦　　</w:t>
      </w:r>
      <w:r w:rsidRPr="00310059">
        <w:rPr>
          <w:rFonts w:ascii="新細明體" w:eastAsia="新細明體" w:hAnsi="新細明體" w:cs="新細明體"/>
          <w:color w:val="000000"/>
        </w:rPr>
        <w:t>5.</w:t>
      </w:r>
      <w:r w:rsidRPr="00310059">
        <w:rPr>
          <w:rFonts w:ascii="新細明體" w:eastAsia="新細明體" w:hAnsi="新細明體" w:cs="新細明體" w:hint="eastAsia"/>
          <w:color w:val="000000"/>
        </w:rPr>
        <w:t>光風「」月</w:t>
      </w:r>
      <w:r w:rsidRPr="00310059">
        <w:rPr>
          <w:rFonts w:ascii="新細明體" w:eastAsia="新細明體" w:hAnsi="新細明體" w:cs="新細明體"/>
          <w:color w:val="000000"/>
        </w:rPr>
        <w:t xml:space="preserve">  </w:t>
      </w:r>
    </w:p>
    <w:p w:rsidR="008D6AC1" w:rsidRPr="00310059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  <w:color w:val="000000"/>
        </w:rPr>
      </w:pPr>
      <w:r w:rsidRPr="00310059">
        <w:rPr>
          <w:rFonts w:ascii="新細明體" w:eastAsia="新細明體" w:hAnsi="新細明體" w:cs="新細明體"/>
          <w:color w:val="000000"/>
        </w:rPr>
        <w:t>6.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高「」遠矚　　</w:t>
      </w:r>
      <w:r w:rsidRPr="00310059">
        <w:rPr>
          <w:rFonts w:ascii="新細明體" w:eastAsia="新細明體" w:hAnsi="新細明體" w:cs="新細明體"/>
          <w:color w:val="000000"/>
        </w:rPr>
        <w:t>7.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寒「」窮酸　　</w:t>
      </w:r>
      <w:r w:rsidRPr="00310059">
        <w:rPr>
          <w:rFonts w:ascii="新細明體" w:eastAsia="新細明體" w:hAnsi="新細明體" w:cs="新細明體"/>
          <w:color w:val="000000"/>
        </w:rPr>
        <w:t>8.</w:t>
      </w:r>
      <w:r>
        <w:rPr>
          <w:rFonts w:ascii="新細明體" w:eastAsia="新細明體" w:hAnsi="新細明體" w:cs="新細明體" w:hint="eastAsia"/>
          <w:color w:val="000000"/>
        </w:rPr>
        <w:t>驚「」駭浪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　　</w:t>
      </w:r>
      <w:r w:rsidRPr="00310059">
        <w:rPr>
          <w:rFonts w:ascii="新細明體" w:eastAsia="新細明體" w:hAnsi="新細明體" w:cs="新細明體"/>
          <w:color w:val="000000"/>
        </w:rPr>
        <w:t>9.</w:t>
      </w:r>
      <w:r w:rsidRPr="00310059">
        <w:rPr>
          <w:rFonts w:ascii="新細明體" w:eastAsia="新細明體" w:hAnsi="新細明體" w:cs="新細明體" w:hint="eastAsia"/>
          <w:color w:val="000000"/>
        </w:rPr>
        <w:t xml:space="preserve">「」事體大，生死攸關　　</w:t>
      </w:r>
      <w:r w:rsidRPr="00310059">
        <w:rPr>
          <w:rFonts w:ascii="新細明體" w:eastAsia="新細明體" w:hAnsi="新細明體" w:cs="新細明體"/>
          <w:color w:val="000000"/>
        </w:rPr>
        <w:t xml:space="preserve">10. </w:t>
      </w:r>
      <w:r w:rsidRPr="00310059">
        <w:rPr>
          <w:rFonts w:ascii="新細明體" w:eastAsia="新細明體" w:hAnsi="新細明體" w:cs="新細明體" w:hint="eastAsia"/>
          <w:color w:val="000000"/>
        </w:rPr>
        <w:t>草「」人命</w:t>
      </w:r>
    </w:p>
    <w:p w:rsidR="008D6AC1" w:rsidRPr="00505D40" w:rsidRDefault="008D6AC1" w:rsidP="006B74DF">
      <w:pPr>
        <w:kinsoku w:val="0"/>
        <w:overflowPunct w:val="0"/>
        <w:autoSpaceDE w:val="0"/>
        <w:autoSpaceDN w:val="0"/>
        <w:ind w:left="1024" w:hangingChars="394" w:hanging="1024"/>
        <w:rPr>
          <w:rFonts w:ascii="Times Ten Roman" w:hAnsi="Times Ten Roman" w:cs="Times Ten Roman"/>
          <w:color w:val="000000"/>
          <w:sz w:val="26"/>
          <w:szCs w:val="26"/>
        </w:rPr>
      </w:pPr>
      <w:r w:rsidRPr="00505D40">
        <w:rPr>
          <w:rFonts w:ascii="Times Ten Roman" w:hAnsi="Times Ten Roman" w:cs="標楷體" w:hint="eastAsia"/>
          <w:color w:val="000000"/>
          <w:sz w:val="26"/>
          <w:szCs w:val="26"/>
        </w:rPr>
        <w:t>四、填充：</w:t>
      </w:r>
      <w:r w:rsidRPr="00505D40">
        <w:rPr>
          <w:rFonts w:ascii="Times Ten Roman" w:hAnsi="Times Ten Roman" w:cs="Times Ten Roman"/>
          <w:color w:val="000000"/>
          <w:sz w:val="26"/>
          <w:szCs w:val="26"/>
        </w:rPr>
        <w:t>15%</w:t>
      </w:r>
      <w:r>
        <w:rPr>
          <w:rFonts w:ascii="Times Ten Roman" w:hAnsi="Times Ten Roman" w:cs="Times Ten Roman"/>
          <w:color w:val="000000"/>
          <w:sz w:val="26"/>
          <w:szCs w:val="26"/>
        </w:rPr>
        <w:t>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每格</w:t>
      </w:r>
      <w:r>
        <w:rPr>
          <w:rFonts w:ascii="Times Ten Roman" w:hAnsi="Times Ten Roman" w:cs="Times Ten Roman"/>
          <w:color w:val="000000"/>
          <w:sz w:val="26"/>
          <w:szCs w:val="26"/>
        </w:rPr>
        <w:t>1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</w:p>
    <w:p w:rsidR="00BF4027" w:rsidRPr="00310059" w:rsidRDefault="00BF4027" w:rsidP="00BF4027">
      <w:pPr>
        <w:kinsoku w:val="0"/>
        <w:overflowPunct w:val="0"/>
        <w:autoSpaceDE w:val="0"/>
        <w:autoSpaceDN w:val="0"/>
        <w:ind w:left="946" w:hangingChars="394" w:hanging="946"/>
        <w:rPr>
          <w:rFonts w:asciiTheme="minorEastAsia" w:eastAsiaTheme="minorEastAsia" w:hAnsiTheme="minorEastAsia" w:cs="Times Ten Roman"/>
          <w:bCs/>
          <w:color w:val="000000"/>
        </w:rPr>
      </w:pPr>
      <w:r w:rsidRPr="00310059">
        <w:rPr>
          <w:rFonts w:asciiTheme="minorEastAsia" w:eastAsiaTheme="minorEastAsia" w:hAnsiTheme="minorEastAsia" w:cs="Times Ten Roman"/>
          <w:bCs/>
          <w:color w:val="000000"/>
        </w:rPr>
        <w:t>1.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請寫出下列作品的作者：（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１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）</w:t>
      </w:r>
      <w:r w:rsidRPr="00DC468D">
        <w:rPr>
          <w:rFonts w:asciiTheme="minorEastAsia" w:eastAsiaTheme="minorEastAsia" w:hAnsiTheme="minorEastAsia" w:cs="Times Ten Roman" w:hint="eastAsia"/>
          <w:bCs/>
          <w:color w:val="000000"/>
        </w:rPr>
        <w:t>《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文木山房集</w:t>
      </w:r>
      <w:r w:rsidRPr="00DC468D">
        <w:rPr>
          <w:rFonts w:asciiTheme="minorEastAsia" w:eastAsiaTheme="minorEastAsia" w:hAnsiTheme="minorEastAsia" w:cs="Times Ten Roman" w:hint="eastAsia"/>
          <w:bCs/>
          <w:color w:val="000000"/>
        </w:rPr>
        <w:t>》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，（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２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）</w:t>
      </w:r>
      <w:r w:rsidRPr="00DC468D">
        <w:rPr>
          <w:rFonts w:asciiTheme="minorEastAsia" w:eastAsiaTheme="minorEastAsia" w:hAnsiTheme="minorEastAsia" w:cs="Times Ten Roman" w:hint="eastAsia"/>
          <w:bCs/>
          <w:color w:val="000000"/>
        </w:rPr>
        <w:t>《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螢窗小語</w:t>
      </w:r>
      <w:r w:rsidRPr="00DC468D">
        <w:rPr>
          <w:rFonts w:asciiTheme="minorEastAsia" w:eastAsiaTheme="minorEastAsia" w:hAnsiTheme="minorEastAsia" w:cs="Times Ten Roman" w:hint="eastAsia"/>
          <w:bCs/>
          <w:color w:val="000000"/>
        </w:rPr>
        <w:t>》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，（</w:t>
      </w:r>
      <w:r w:rsidRPr="007404DE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３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）</w:t>
      </w:r>
      <w:r w:rsidRPr="00DC468D">
        <w:rPr>
          <w:rFonts w:asciiTheme="minorEastAsia" w:eastAsiaTheme="minorEastAsia" w:hAnsiTheme="minorEastAsia" w:cs="Times Ten Roman" w:hint="eastAsia"/>
          <w:bCs/>
          <w:color w:val="000000"/>
        </w:rPr>
        <w:t>《</w:t>
      </w:r>
      <w:r>
        <w:rPr>
          <w:rFonts w:asciiTheme="minorEastAsia" w:eastAsiaTheme="minorEastAsia" w:hAnsiTheme="minorEastAsia" w:cs="Times Ten Roman" w:hint="eastAsia"/>
          <w:bCs/>
          <w:color w:val="000000"/>
        </w:rPr>
        <w:t>歐遊雜記</w:t>
      </w:r>
      <w:r w:rsidRPr="00DC468D">
        <w:rPr>
          <w:rFonts w:asciiTheme="minorEastAsia" w:eastAsiaTheme="minorEastAsia" w:hAnsiTheme="minorEastAsia" w:cs="Times Ten Roman" w:hint="eastAsia"/>
          <w:bCs/>
          <w:color w:val="000000"/>
        </w:rPr>
        <w:t>》</w:t>
      </w:r>
    </w:p>
    <w:p w:rsidR="00BF4027" w:rsidRPr="00310059" w:rsidRDefault="00BF4027" w:rsidP="00BF4027">
      <w:pPr>
        <w:kinsoku w:val="0"/>
        <w:overflowPunct w:val="0"/>
        <w:autoSpaceDE w:val="0"/>
        <w:autoSpaceDN w:val="0"/>
        <w:ind w:left="946" w:hangingChars="394" w:hanging="946"/>
        <w:rPr>
          <w:rFonts w:asciiTheme="minorEastAsia" w:eastAsiaTheme="minorEastAsia" w:hAnsiTheme="minorEastAsia" w:cs="Times Ten Roman"/>
          <w:bCs/>
          <w:color w:val="000000"/>
        </w:rPr>
      </w:pPr>
      <w:r>
        <w:rPr>
          <w:rFonts w:asciiTheme="minorEastAsia" w:eastAsiaTheme="minorEastAsia" w:hAnsiTheme="minorEastAsia" w:cs="Times Ten Roman"/>
          <w:bCs/>
          <w:color w:val="000000"/>
        </w:rPr>
        <w:t>2.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永字八法：</w:t>
      </w:r>
      <w:r w:rsidRPr="00DC468D">
        <w:rPr>
          <w:rFonts w:asciiTheme="minorEastAsia" w:eastAsiaTheme="minorEastAsia" w:hAnsiTheme="minorEastAsia" w:cs="標楷體" w:hint="eastAsia"/>
          <w:bCs/>
          <w:color w:val="000000"/>
        </w:rPr>
        <w:t>側，勒，努，（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４</w:t>
      </w:r>
      <w:r w:rsidRPr="00DC468D">
        <w:rPr>
          <w:rFonts w:asciiTheme="minorEastAsia" w:eastAsiaTheme="minorEastAsia" w:hAnsiTheme="minorEastAsia" w:cs="標楷體" w:hint="eastAsia"/>
          <w:bCs/>
          <w:color w:val="000000"/>
        </w:rPr>
        <w:t>），</w:t>
      </w:r>
      <w:r>
        <w:rPr>
          <w:rFonts w:asciiTheme="minorEastAsia" w:eastAsiaTheme="minorEastAsia" w:hAnsiTheme="minorEastAsia" w:cs="標楷體" w:hint="eastAsia"/>
          <w:bCs/>
          <w:color w:val="000000"/>
        </w:rPr>
        <w:t>策</w:t>
      </w:r>
      <w:r w:rsidRPr="00DC468D">
        <w:rPr>
          <w:rFonts w:asciiTheme="minorEastAsia" w:eastAsiaTheme="minorEastAsia" w:hAnsiTheme="minorEastAsia" w:cs="標楷體" w:hint="eastAsia"/>
          <w:bCs/>
          <w:color w:val="000000"/>
        </w:rPr>
        <w:t>，</w:t>
      </w:r>
      <w:r>
        <w:rPr>
          <w:rFonts w:asciiTheme="minorEastAsia" w:eastAsiaTheme="minorEastAsia" w:hAnsiTheme="minorEastAsia" w:cs="標楷體" w:hint="eastAsia"/>
          <w:bCs/>
          <w:color w:val="000000"/>
        </w:rPr>
        <w:t>掠</w:t>
      </w:r>
      <w:r w:rsidRPr="00DC468D">
        <w:rPr>
          <w:rFonts w:asciiTheme="minorEastAsia" w:eastAsiaTheme="minorEastAsia" w:hAnsiTheme="minorEastAsia" w:cs="標楷體" w:hint="eastAsia"/>
          <w:bCs/>
          <w:color w:val="000000"/>
        </w:rPr>
        <w:t>，</w:t>
      </w:r>
      <w:r>
        <w:rPr>
          <w:rFonts w:asciiTheme="minorEastAsia" w:eastAsiaTheme="minorEastAsia" w:hAnsiTheme="minorEastAsia" w:cs="標楷體" w:hint="eastAsia"/>
          <w:bCs/>
          <w:color w:val="000000"/>
        </w:rPr>
        <w:t>啄</w:t>
      </w:r>
      <w:r w:rsidRPr="00DC468D">
        <w:rPr>
          <w:rFonts w:asciiTheme="minorEastAsia" w:eastAsiaTheme="minorEastAsia" w:hAnsiTheme="minorEastAsia" w:cs="標楷體" w:hint="eastAsia"/>
          <w:bCs/>
          <w:color w:val="000000"/>
        </w:rPr>
        <w:t>，（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５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）</w:t>
      </w:r>
      <w:r>
        <w:rPr>
          <w:rFonts w:asciiTheme="minorEastAsia" w:eastAsiaTheme="minorEastAsia" w:hAnsiTheme="minorEastAsia" w:cs="標楷體" w:hint="eastAsia"/>
          <w:bCs/>
          <w:color w:val="000000"/>
        </w:rPr>
        <w:t>；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「顏」筋「柳」骨的「顏」指：（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６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），「柳」指：（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７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）</w:t>
      </w:r>
    </w:p>
    <w:p w:rsidR="00BF4027" w:rsidRPr="00310059" w:rsidRDefault="00BF4027" w:rsidP="00BF4027">
      <w:pPr>
        <w:kinsoku w:val="0"/>
        <w:overflowPunct w:val="0"/>
        <w:autoSpaceDE w:val="0"/>
        <w:autoSpaceDN w:val="0"/>
        <w:ind w:left="946" w:hangingChars="394" w:hanging="946"/>
        <w:rPr>
          <w:rFonts w:asciiTheme="minorEastAsia" w:eastAsiaTheme="minorEastAsia" w:hAnsiTheme="minorEastAsia" w:cs="Times Ten Roman"/>
          <w:bCs/>
          <w:color w:val="000000"/>
        </w:rPr>
      </w:pPr>
      <w:r w:rsidRPr="00310059">
        <w:rPr>
          <w:rFonts w:asciiTheme="minorEastAsia" w:eastAsiaTheme="minorEastAsia" w:hAnsiTheme="minorEastAsia" w:cs="Times Ten Roman"/>
          <w:bCs/>
          <w:color w:val="000000"/>
        </w:rPr>
        <w:t xml:space="preserve">3. 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小說界四大奇書（章回小說）：（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８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），（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９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），西遊記，金瓶梅</w:t>
      </w:r>
      <w:r w:rsidRPr="00310059">
        <w:rPr>
          <w:rFonts w:asciiTheme="minorEastAsia" w:eastAsiaTheme="minorEastAsia" w:hAnsiTheme="minorEastAsia" w:cs="Times Ten Roman"/>
          <w:bCs/>
          <w:color w:val="000000"/>
        </w:rPr>
        <w:t xml:space="preserve"> </w:t>
      </w:r>
    </w:p>
    <w:p w:rsidR="00BF4027" w:rsidRDefault="00BF4027" w:rsidP="00BF4027">
      <w:pPr>
        <w:kinsoku w:val="0"/>
        <w:overflowPunct w:val="0"/>
        <w:autoSpaceDE w:val="0"/>
        <w:autoSpaceDN w:val="0"/>
        <w:ind w:left="946" w:hangingChars="394" w:hanging="946"/>
        <w:rPr>
          <w:rFonts w:asciiTheme="minorEastAsia" w:eastAsiaTheme="minorEastAsia" w:hAnsiTheme="minorEastAsia" w:cs="標楷體"/>
          <w:bCs/>
          <w:color w:val="000000"/>
        </w:rPr>
      </w:pPr>
      <w:r w:rsidRPr="00310059">
        <w:rPr>
          <w:rFonts w:asciiTheme="minorEastAsia" w:eastAsiaTheme="minorEastAsia" w:hAnsiTheme="minorEastAsia" w:cs="Times Ten Roman"/>
          <w:bCs/>
          <w:color w:val="000000"/>
        </w:rPr>
        <w:t xml:space="preserve">4. 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三曹：曹操，（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１０</w:t>
      </w:r>
      <w:r w:rsidR="00BE0A7F">
        <w:rPr>
          <w:rFonts w:asciiTheme="minorEastAsia" w:eastAsiaTheme="minorEastAsia" w:hAnsiTheme="minorEastAsia" w:cs="標楷體" w:hint="eastAsia"/>
          <w:bCs/>
          <w:color w:val="000000"/>
        </w:rPr>
        <w:t>），曹植；三蘇：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１１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），蘇軾，（</w:t>
      </w:r>
      <w:r w:rsidRPr="00310059">
        <w:rPr>
          <w:rFonts w:asciiTheme="minorEastAsia" w:eastAsiaTheme="minorEastAsia" w:hAnsiTheme="minorEastAsia" w:cs="標楷體" w:hint="eastAsia"/>
          <w:bCs/>
          <w:color w:val="000000"/>
          <w:sz w:val="16"/>
          <w:szCs w:val="16"/>
        </w:rPr>
        <w:t>１２</w:t>
      </w:r>
      <w:r w:rsidRPr="00310059">
        <w:rPr>
          <w:rFonts w:asciiTheme="minorEastAsia" w:eastAsiaTheme="minorEastAsia" w:hAnsiTheme="minorEastAsia" w:cs="標楷體" w:hint="eastAsia"/>
          <w:bCs/>
          <w:color w:val="000000"/>
        </w:rPr>
        <w:t>）</w:t>
      </w:r>
    </w:p>
    <w:p w:rsidR="008D6AC1" w:rsidRPr="00505D40" w:rsidRDefault="008D6AC1" w:rsidP="006B74DF">
      <w:pPr>
        <w:kinsoku w:val="0"/>
        <w:overflowPunct w:val="0"/>
        <w:autoSpaceDE w:val="0"/>
        <w:autoSpaceDN w:val="0"/>
        <w:ind w:left="1024" w:hangingChars="394" w:hanging="1024"/>
        <w:rPr>
          <w:rFonts w:ascii="Times Ten Roman" w:hAnsi="Times Ten Roman" w:cs="Times Ten Roman"/>
          <w:color w:val="000000"/>
          <w:sz w:val="26"/>
          <w:szCs w:val="26"/>
        </w:rPr>
      </w:pPr>
      <w:r>
        <w:rPr>
          <w:rFonts w:ascii="Times Ten Roman" w:hAnsi="Times Ten Roman" w:cs="標楷體" w:hint="eastAsia"/>
          <w:color w:val="000000"/>
          <w:sz w:val="26"/>
          <w:szCs w:val="26"/>
        </w:rPr>
        <w:t>五</w:t>
      </w:r>
      <w:r w:rsidRPr="00505D40">
        <w:rPr>
          <w:rFonts w:ascii="Times Ten Roman" w:hAnsi="Times Ten Roman" w:cs="標楷體" w:hint="eastAsia"/>
          <w:color w:val="000000"/>
          <w:sz w:val="26"/>
          <w:szCs w:val="26"/>
        </w:rPr>
        <w:t>、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選擇：</w:t>
      </w:r>
      <w:r>
        <w:rPr>
          <w:rFonts w:ascii="Times Ten Roman" w:hAnsi="Times Ten Roman" w:cs="Times Ten Roman"/>
          <w:color w:val="000000"/>
          <w:sz w:val="26"/>
          <w:szCs w:val="26"/>
        </w:rPr>
        <w:t>40%(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每題</w:t>
      </w:r>
      <w:r>
        <w:rPr>
          <w:rFonts w:ascii="Times Ten Roman" w:hAnsi="Times Ten Roman" w:cs="Times Ten Roman"/>
          <w:color w:val="000000"/>
          <w:sz w:val="26"/>
          <w:szCs w:val="26"/>
        </w:rPr>
        <w:t>2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</w:p>
    <w:p w:rsidR="008D6AC1" w:rsidRPr="00BA192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 w:rsidRPr="00BA1921">
        <w:rPr>
          <w:rFonts w:ascii="新細明體" w:eastAsia="新細明體" w:hAnsi="新細明體" w:cs="新細明體"/>
        </w:rPr>
        <w:t>(   )</w:t>
      </w:r>
      <w:bookmarkStart w:id="0" w:name="Q_D336DF3B66F64A43B165B8758CE44E37"/>
      <w:r>
        <w:rPr>
          <w:rFonts w:ascii="新細明體" w:eastAsia="新細明體" w:hAnsi="新細明體" w:cs="新細明體"/>
        </w:rPr>
        <w:t>1.</w:t>
      </w:r>
      <w:r w:rsidRPr="00BA1921">
        <w:rPr>
          <w:rFonts w:ascii="新細明體" w:eastAsia="新細明體" w:hAnsi="新細明體" w:cs="新細明體" w:hint="eastAsia"/>
        </w:rPr>
        <w:t>下列「　」中的字，何者皆實指顏色？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 </w:t>
      </w:r>
      <w:r w:rsidRPr="00BA1921">
        <w:rPr>
          <w:rFonts w:ascii="新細明體" w:eastAsia="新細明體" w:hAnsi="新細明體" w:cs="新細明體"/>
        </w:rPr>
        <w:t>(</w:t>
      </w:r>
      <w:r w:rsidRPr="00BA1921">
        <w:rPr>
          <w:rFonts w:ascii="新細明體" w:eastAsia="新細明體" w:hAnsi="新細明體" w:cs="新細明體" w:hint="eastAsia"/>
        </w:rPr>
        <w:t>Ａ</w:t>
      </w:r>
      <w:r w:rsidRPr="00BA1921">
        <w:rPr>
          <w:rFonts w:ascii="新細明體" w:eastAsia="新細明體" w:hAnsi="新細明體" w:cs="新細明體"/>
        </w:rPr>
        <w:t>)</w:t>
      </w:r>
      <w:r w:rsidRPr="00BA1921">
        <w:rPr>
          <w:rFonts w:ascii="新細明體" w:eastAsia="新細明體" w:hAnsi="新細明體" w:cs="新細明體" w:hint="eastAsia"/>
        </w:rPr>
        <w:t xml:space="preserve">燈「紅」酒綠／當「紅」炸子雞　</w:t>
      </w:r>
      <w:r w:rsidRPr="00BA1921">
        <w:rPr>
          <w:rFonts w:ascii="新細明體" w:eastAsia="新細明體" w:hAnsi="新細明體" w:cs="新細明體"/>
        </w:rPr>
        <w:t>(</w:t>
      </w:r>
      <w:r w:rsidRPr="00BA1921">
        <w:rPr>
          <w:rFonts w:ascii="新細明體" w:eastAsia="新細明體" w:hAnsi="新細明體" w:cs="新細明體" w:hint="eastAsia"/>
        </w:rPr>
        <w:t>Ｂ</w:t>
      </w:r>
      <w:r w:rsidRPr="00BA1921">
        <w:rPr>
          <w:rFonts w:ascii="新細明體" w:eastAsia="新細明體" w:hAnsi="新細明體" w:cs="新細明體"/>
        </w:rPr>
        <w:t>)</w:t>
      </w:r>
      <w:r w:rsidRPr="00BA1921">
        <w:rPr>
          <w:rFonts w:ascii="新細明體" w:eastAsia="新細明體" w:hAnsi="新細明體" w:cs="新細明體" w:hint="eastAsia"/>
        </w:rPr>
        <w:t xml:space="preserve">「赤」子之心／「赤」兔寶馬　</w:t>
      </w:r>
      <w:r w:rsidRPr="00BA1921">
        <w:rPr>
          <w:rFonts w:ascii="新細明體" w:eastAsia="新細明體" w:hAnsi="新細明體" w:cs="新細明體"/>
        </w:rPr>
        <w:t>(</w:t>
      </w:r>
      <w:r w:rsidRPr="00BA1921">
        <w:rPr>
          <w:rFonts w:ascii="新細明體" w:eastAsia="新細明體" w:hAnsi="新細明體" w:cs="新細明體" w:hint="eastAsia"/>
        </w:rPr>
        <w:t>Ｃ</w:t>
      </w:r>
      <w:r w:rsidRPr="00BA1921">
        <w:rPr>
          <w:rFonts w:ascii="新細明體" w:eastAsia="新細明體" w:hAnsi="新細明體" w:cs="新細明體"/>
        </w:rPr>
        <w:t>)</w:t>
      </w:r>
      <w:r w:rsidRPr="00BA1921">
        <w:rPr>
          <w:rFonts w:ascii="新細明體" w:eastAsia="新細明體" w:hAnsi="新細明體" w:cs="新細明體" w:hint="eastAsia"/>
        </w:rPr>
        <w:t>「黑」布</w:t>
      </w:r>
      <w:r>
        <w:rPr>
          <w:rFonts w:ascii="新細明體" w:eastAsia="新細明體" w:hAnsi="新細明體" w:cs="新細明體" w:hint="eastAsia"/>
        </w:rPr>
        <w:t>大馬褂／黝「黑」膚色</w:t>
      </w:r>
      <w:r w:rsidRPr="00BA1921">
        <w:rPr>
          <w:rFonts w:ascii="新細明體" w:eastAsia="新細明體" w:hAnsi="新細明體" w:cs="新細明體" w:hint="eastAsia"/>
        </w:rPr>
        <w:t xml:space="preserve">　</w:t>
      </w:r>
    </w:p>
    <w:p w:rsidR="008D6AC1" w:rsidRPr="00BA192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 </w:t>
      </w:r>
      <w:r w:rsidRPr="00BA1921">
        <w:rPr>
          <w:rFonts w:ascii="新細明體" w:eastAsia="新細明體" w:hAnsi="新細明體" w:cs="新細明體"/>
        </w:rPr>
        <w:t>(</w:t>
      </w:r>
      <w:r w:rsidRPr="00BA1921">
        <w:rPr>
          <w:rFonts w:ascii="新細明體" w:eastAsia="新細明體" w:hAnsi="新細明體" w:cs="新細明體" w:hint="eastAsia"/>
        </w:rPr>
        <w:t>Ｄ</w:t>
      </w:r>
      <w:r w:rsidRPr="00BA1921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「白」手起家／賞他「白」眼</w:t>
      </w:r>
      <w:r w:rsidRPr="00BA1921">
        <w:rPr>
          <w:rFonts w:ascii="新細明體" w:eastAsia="新細明體" w:hAnsi="新細明體" w:cs="新細明體" w:hint="eastAsia"/>
        </w:rPr>
        <w:t>。</w:t>
      </w:r>
    </w:p>
    <w:bookmarkEnd w:id="0"/>
    <w:p w:rsidR="008D6AC1" w:rsidRPr="00AC52AD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 w:rsidRPr="00AC52AD">
        <w:rPr>
          <w:rFonts w:ascii="新細明體" w:eastAsia="新細明體" w:hAnsi="新細明體" w:cs="新細明體"/>
        </w:rPr>
        <w:t>(   )2.</w:t>
      </w:r>
      <w:bookmarkStart w:id="1" w:name="Q_D3ED436D79F24566A21AB8D1E55BD5D8"/>
      <w:r w:rsidRPr="00AC52AD">
        <w:rPr>
          <w:rFonts w:ascii="新細明體" w:eastAsia="新細明體" w:hAnsi="新細明體" w:cs="新細明體" w:hint="eastAsia"/>
        </w:rPr>
        <w:t>下列各「一」字，何者是用來表達人、事或物的實際數量？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 w:rsidRPr="00AC52AD">
        <w:rPr>
          <w:rFonts w:ascii="新細明體" w:eastAsia="新細明體" w:hAnsi="新細明體" w:cs="新細明體"/>
        </w:rPr>
        <w:t>(</w:t>
      </w:r>
      <w:r w:rsidRPr="00AC52AD">
        <w:rPr>
          <w:rFonts w:ascii="新細明體" w:eastAsia="新細明體" w:hAnsi="新細明體" w:cs="新細明體" w:hint="eastAsia"/>
        </w:rPr>
        <w:t>Ａ</w:t>
      </w:r>
      <w:r w:rsidRPr="00AC52AD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大家「一」窩蜂擠向超商冰櫃，只為了搶先品嘗雷神巧克力冰棒</w:t>
      </w:r>
      <w:r w:rsidRPr="00AC52AD">
        <w:rPr>
          <w:rFonts w:ascii="新細明體" w:eastAsia="新細明體" w:hAnsi="新細明體" w:cs="新細明體" w:hint="eastAsia"/>
        </w:rPr>
        <w:t xml:space="preserve">　</w:t>
      </w:r>
      <w:r w:rsidRPr="00AC52AD">
        <w:rPr>
          <w:rFonts w:ascii="新細明體" w:eastAsia="新細明體" w:hAnsi="新細明體" w:cs="新細明體"/>
        </w:rPr>
        <w:t>(</w:t>
      </w:r>
      <w:r w:rsidRPr="00AC52AD">
        <w:rPr>
          <w:rFonts w:ascii="新細明體" w:eastAsia="新細明體" w:hAnsi="新細明體" w:cs="新細明體" w:hint="eastAsia"/>
        </w:rPr>
        <w:t>Ｂ</w:t>
      </w:r>
      <w:r w:rsidRPr="00AC52AD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他「一」股腦兒把想說的話都說盡了，眼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>
        <w:rPr>
          <w:rFonts w:ascii="新細明體" w:eastAsia="新細明體" w:hAnsi="新細明體" w:cs="新細明體" w:hint="eastAsia"/>
        </w:rPr>
        <w:t>前的她卻一愣一愣不知所措</w:t>
      </w:r>
      <w:r w:rsidRPr="00AC52AD">
        <w:rPr>
          <w:rFonts w:ascii="新細明體" w:eastAsia="新細明體" w:hAnsi="新細明體" w:cs="新細明體" w:hint="eastAsia"/>
        </w:rPr>
        <w:t xml:space="preserve">　</w:t>
      </w:r>
      <w:r w:rsidRPr="00AC52AD">
        <w:rPr>
          <w:rFonts w:ascii="新細明體" w:eastAsia="新細明體" w:hAnsi="新細明體" w:cs="新細明體"/>
        </w:rPr>
        <w:t>(</w:t>
      </w:r>
      <w:r w:rsidRPr="00AC52AD">
        <w:rPr>
          <w:rFonts w:ascii="新細明體" w:eastAsia="新細明體" w:hAnsi="新細明體" w:cs="新細明體" w:hint="eastAsia"/>
        </w:rPr>
        <w:t>Ｃ</w:t>
      </w:r>
      <w:r w:rsidRPr="00AC52AD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聽到要被拱為班上的模範生，他煞有介事地回應：八字都還沒見「一」撇兒呢</w:t>
      </w:r>
      <w:r>
        <w:rPr>
          <w:rFonts w:ascii="新細明體" w:eastAsia="新細明體" w:hAnsi="新細明體" w:cs="新細明體"/>
        </w:rPr>
        <w:t>(</w:t>
      </w:r>
      <w:r w:rsidRPr="00AC52AD">
        <w:rPr>
          <w:rFonts w:ascii="新細明體" w:eastAsia="新細明體" w:hAnsi="新細明體" w:cs="新細明體" w:hint="eastAsia"/>
        </w:rPr>
        <w:t>Ｄ</w:t>
      </w:r>
      <w:r w:rsidRPr="00AC52AD">
        <w:rPr>
          <w:rFonts w:ascii="新細明體" w:eastAsia="新細明體" w:hAnsi="新細明體" w:cs="新細明體"/>
        </w:rPr>
        <w:t>)</w:t>
      </w:r>
    </w:p>
    <w:p w:rsidR="008D6AC1" w:rsidRDefault="008D6AC1" w:rsidP="00724E5C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>
        <w:rPr>
          <w:rFonts w:ascii="新細明體" w:eastAsia="新細明體" w:hAnsi="新細明體" w:cs="新細明體" w:hint="eastAsia"/>
        </w:rPr>
        <w:t>聽聞核廢料竟存放於當地核研所，桃園</w:t>
      </w:r>
      <w:r w:rsidRPr="00AC52AD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一</w:t>
      </w:r>
      <w:r w:rsidRPr="00AC52AD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縣的人群情譁然</w:t>
      </w:r>
      <w:r w:rsidRPr="00AC52AD">
        <w:rPr>
          <w:rFonts w:ascii="新細明體" w:eastAsia="新細明體" w:hAnsi="新細明體" w:cs="新細明體" w:hint="eastAsia"/>
        </w:rPr>
        <w:t>。</w:t>
      </w:r>
    </w:p>
    <w:p w:rsidR="008D6AC1" w:rsidRPr="0069244E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>(   )3</w:t>
      </w:r>
      <w:r w:rsidRPr="00043BBD">
        <w:rPr>
          <w:rFonts w:ascii="新細明體" w:eastAsia="新細明體" w:hAnsi="新細明體" w:cs="新細明體"/>
        </w:rPr>
        <w:t>.</w:t>
      </w:r>
      <w:bookmarkStart w:id="2" w:name="Q_9B31008125C248AAA9B7C6B1C06A5EF9"/>
      <w:r w:rsidRPr="0069244E">
        <w:rPr>
          <w:rFonts w:ascii="新細明體" w:eastAsia="新細明體" w:hAnsi="新細明體" w:cs="新細明體" w:hint="eastAsia"/>
        </w:rPr>
        <w:t>「你在此須要小心，休惹人說不是。早出晚歸，免我懸念。」這段話的口氣最接近於下列何者？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 w:cs="新細明體"/>
        </w:rPr>
      </w:pPr>
      <w:r>
        <w:rPr>
          <w:rFonts w:ascii="新細明體" w:eastAsia="新細明體" w:hAnsi="新細明體" w:cs="新細明體" w:hint="eastAsia"/>
        </w:rPr>
        <w:t xml:space="preserve">　　　　</w:t>
      </w:r>
      <w:r w:rsidRPr="0069244E">
        <w:rPr>
          <w:rFonts w:ascii="新細明體" w:eastAsia="新細明體" w:hAnsi="新細明體" w:cs="新細明體"/>
        </w:rPr>
        <w:t>(</w:t>
      </w:r>
      <w:r w:rsidRPr="0069244E">
        <w:rPr>
          <w:rFonts w:ascii="新細明體" w:eastAsia="新細明體" w:hAnsi="新細明體" w:cs="新細明體" w:hint="eastAsia"/>
        </w:rPr>
        <w:t>Ａ</w:t>
      </w:r>
      <w:r w:rsidRPr="0069244E">
        <w:rPr>
          <w:rFonts w:ascii="新細明體" w:eastAsia="新細明體" w:hAnsi="新細明體" w:cs="新細明體"/>
        </w:rPr>
        <w:t>)</w:t>
      </w:r>
      <w:r w:rsidRPr="0069244E">
        <w:rPr>
          <w:rFonts w:ascii="新細明體" w:eastAsia="新細明體" w:hAnsi="新細明體" w:cs="新細明體" w:hint="eastAsia"/>
        </w:rPr>
        <w:t xml:space="preserve">我在學堂坐著，心裡也悶　</w:t>
      </w:r>
      <w:r w:rsidRPr="0069244E">
        <w:rPr>
          <w:rFonts w:ascii="新細明體" w:eastAsia="新細明體" w:hAnsi="新細明體" w:cs="新細明體"/>
        </w:rPr>
        <w:t>(</w:t>
      </w:r>
      <w:r w:rsidRPr="0069244E">
        <w:rPr>
          <w:rFonts w:ascii="新細明體" w:eastAsia="新細明體" w:hAnsi="新細明體" w:cs="新細明體" w:hint="eastAsia"/>
        </w:rPr>
        <w:t>Ｂ</w:t>
      </w:r>
      <w:r w:rsidRPr="0069244E">
        <w:rPr>
          <w:rFonts w:ascii="新細明體" w:eastAsia="新細明體" w:hAnsi="新細明體" w:cs="新細明體"/>
        </w:rPr>
        <w:t>)</w:t>
      </w:r>
      <w:r w:rsidRPr="0069244E">
        <w:rPr>
          <w:rFonts w:ascii="新細明體" w:eastAsia="新細明體" w:hAnsi="新細明體" w:cs="新細明體" w:hint="eastAsia"/>
        </w:rPr>
        <w:t xml:space="preserve">小哥！你只在這一帶玩耍，不可遠去　</w:t>
      </w:r>
      <w:r w:rsidRPr="0069244E">
        <w:rPr>
          <w:rFonts w:ascii="新細明體" w:eastAsia="新細明體" w:hAnsi="新細明體" w:cs="新細明體"/>
        </w:rPr>
        <w:t>(</w:t>
      </w:r>
      <w:r w:rsidRPr="0069244E">
        <w:rPr>
          <w:rFonts w:ascii="新細明體" w:eastAsia="新細明體" w:hAnsi="新細明體" w:cs="新細明體" w:hint="eastAsia"/>
        </w:rPr>
        <w:t>Ｃ</w:t>
      </w:r>
      <w:r w:rsidRPr="0069244E">
        <w:rPr>
          <w:rFonts w:ascii="新細明體" w:eastAsia="新細明體" w:hAnsi="新細明體" w:cs="新細明體"/>
        </w:rPr>
        <w:t>)</w:t>
      </w:r>
      <w:r w:rsidRPr="0069244E">
        <w:rPr>
          <w:rFonts w:ascii="新細明體" w:eastAsia="新細明體" w:hAnsi="新細明體" w:cs="新細明體" w:hint="eastAsia"/>
        </w:rPr>
        <w:t xml:space="preserve">天下哪有個學不會的事？我何不自畫他幾枝　</w:t>
      </w:r>
      <w:r w:rsidRPr="0069244E">
        <w:rPr>
          <w:rFonts w:ascii="新細明體" w:eastAsia="新細明體" w:hAnsi="新細明體" w:cs="新細明體"/>
        </w:rPr>
        <w:t>(</w:t>
      </w:r>
      <w:r w:rsidRPr="0069244E">
        <w:rPr>
          <w:rFonts w:ascii="新細明體" w:eastAsia="新細明體" w:hAnsi="新細明體" w:cs="新細明體" w:hint="eastAsia"/>
        </w:rPr>
        <w:t>Ｄ</w:t>
      </w:r>
      <w:r w:rsidRPr="0069244E">
        <w:rPr>
          <w:rFonts w:ascii="新細明體" w:eastAsia="新細明體" w:hAnsi="新細明體" w:cs="新細明體"/>
        </w:rPr>
        <w:t>)</w:t>
      </w:r>
      <w:r w:rsidRPr="0069244E">
        <w:rPr>
          <w:rFonts w:ascii="新細明體" w:eastAsia="新細明體" w:hAnsi="新細明體" w:cs="新細明體" w:hint="eastAsia"/>
        </w:rPr>
        <w:t>唉！我不知何時再能與他相見。</w:t>
      </w:r>
      <w:bookmarkEnd w:id="2"/>
      <w:r>
        <w:rPr>
          <w:rFonts w:ascii="新細明體" w:eastAsia="新細明體" w:hAnsi="新細明體" w:cs="新細明體"/>
        </w:rPr>
        <w:t xml:space="preserve"> 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>(   )</w:t>
      </w:r>
      <w:r w:rsidRPr="008A67D5">
        <w:rPr>
          <w:rFonts w:ascii="新細明體" w:eastAsia="新細明體" w:hAnsi="新細明體" w:cs="新細明體"/>
        </w:rPr>
        <w:t>4.</w:t>
      </w:r>
      <w:bookmarkStart w:id="3" w:name="Q_7280DBE4159F4DFAAAC83ED82F465A6B"/>
      <w:r w:rsidRPr="008A67D5">
        <w:rPr>
          <w:rFonts w:ascii="新細明體" w:eastAsia="新細明體" w:hAnsi="新細明體" w:cs="新細明體" w:hint="eastAsia"/>
          <w:u w:val="single"/>
        </w:rPr>
        <w:t>朱自清</w:t>
      </w:r>
      <w:r w:rsidRPr="008A67D5">
        <w:rPr>
          <w:rFonts w:ascii="新細明體" w:eastAsia="新細明體" w:hAnsi="新細明體" w:cs="新細明體" w:hint="eastAsia"/>
        </w:rPr>
        <w:t>〈匆匆〉：「燕子去了，有再來的時</w:t>
      </w:r>
      <w:r>
        <w:rPr>
          <w:rFonts w:ascii="新細明體" w:eastAsia="新細明體" w:hAnsi="新細明體" w:cs="新細明體" w:hint="eastAsia"/>
        </w:rPr>
        <w:t>候；楊柳枯了，有再青的時候；桃樹謝了，有再開的時候。但是，聰明</w:t>
      </w:r>
    </w:p>
    <w:p w:rsidR="008D6AC1" w:rsidRPr="008A67D5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>
        <w:rPr>
          <w:rFonts w:ascii="新細明體" w:eastAsia="新細明體" w:hAnsi="新細明體" w:cs="新細明體" w:hint="eastAsia"/>
        </w:rPr>
        <w:t>的</w:t>
      </w:r>
      <w:r w:rsidRPr="008A67D5">
        <w:rPr>
          <w:rFonts w:ascii="新細明體" w:eastAsia="新細明體" w:hAnsi="新細明體" w:cs="新細明體" w:hint="eastAsia"/>
        </w:rPr>
        <w:t>，你</w:t>
      </w:r>
      <w:r>
        <w:rPr>
          <w:rFonts w:ascii="新細明體" w:eastAsia="新細明體" w:hAnsi="新細明體" w:cs="新細明體" w:hint="eastAsia"/>
        </w:rPr>
        <w:t>告訴我，我們的日子為什麼一去不復返呢？」文中在感嘆下列何者</w:t>
      </w:r>
      <w:r w:rsidRPr="008A67D5">
        <w:rPr>
          <w:rFonts w:ascii="新細明體" w:eastAsia="新細明體" w:hAnsi="新細明體" w:cs="新細明體" w:hint="eastAsia"/>
        </w:rPr>
        <w:t>？</w:t>
      </w:r>
    </w:p>
    <w:p w:rsidR="008D6AC1" w:rsidRDefault="008D6AC1" w:rsidP="008A67D5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 w:rsidRPr="008A67D5">
        <w:rPr>
          <w:rFonts w:ascii="新細明體" w:eastAsia="新細明體" w:hAnsi="新細明體" w:cs="新細明體"/>
        </w:rPr>
        <w:t>(</w:t>
      </w:r>
      <w:r w:rsidRPr="008A67D5">
        <w:rPr>
          <w:rFonts w:ascii="新細明體" w:eastAsia="新細明體" w:hAnsi="新細明體" w:cs="新細明體" w:hint="eastAsia"/>
        </w:rPr>
        <w:t>Ａ</w:t>
      </w:r>
      <w:r w:rsidRPr="008A67D5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白駒過隙</w:t>
      </w:r>
      <w:r w:rsidRPr="008A67D5">
        <w:rPr>
          <w:rFonts w:ascii="新細明體" w:eastAsia="新細明體" w:hAnsi="新細明體" w:cs="新細明體" w:hint="eastAsia"/>
        </w:rPr>
        <w:t xml:space="preserve">　</w:t>
      </w:r>
      <w:r w:rsidRPr="008A67D5">
        <w:rPr>
          <w:rFonts w:ascii="新細明體" w:eastAsia="新細明體" w:hAnsi="新細明體" w:cs="新細明體"/>
        </w:rPr>
        <w:t>(</w:t>
      </w:r>
      <w:r w:rsidRPr="008A67D5">
        <w:rPr>
          <w:rFonts w:ascii="新細明體" w:eastAsia="新細明體" w:hAnsi="新細明體" w:cs="新細明體" w:hint="eastAsia"/>
        </w:rPr>
        <w:t>Ｂ</w:t>
      </w:r>
      <w:r w:rsidRPr="008A67D5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馬齒徒長</w:t>
      </w:r>
      <w:r w:rsidRPr="008A67D5">
        <w:rPr>
          <w:rFonts w:ascii="新細明體" w:eastAsia="新細明體" w:hAnsi="新細明體" w:cs="新細明體" w:hint="eastAsia"/>
        </w:rPr>
        <w:t xml:space="preserve">　</w:t>
      </w:r>
      <w:r w:rsidRPr="008A67D5">
        <w:rPr>
          <w:rFonts w:ascii="新細明體" w:eastAsia="新細明體" w:hAnsi="新細明體" w:cs="新細明體"/>
        </w:rPr>
        <w:t>(</w:t>
      </w:r>
      <w:r w:rsidRPr="008A67D5">
        <w:rPr>
          <w:rFonts w:ascii="新細明體" w:eastAsia="新細明體" w:hAnsi="新細明體" w:cs="新細明體" w:hint="eastAsia"/>
        </w:rPr>
        <w:t>Ｃ</w:t>
      </w:r>
      <w:r w:rsidRPr="008A67D5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龜年鶴壽</w:t>
      </w:r>
      <w:r w:rsidRPr="008A67D5">
        <w:rPr>
          <w:rFonts w:ascii="新細明體" w:eastAsia="新細明體" w:hAnsi="新細明體" w:cs="新細明體" w:hint="eastAsia"/>
        </w:rPr>
        <w:t xml:space="preserve">　</w:t>
      </w:r>
      <w:r w:rsidRPr="008A67D5">
        <w:rPr>
          <w:rFonts w:ascii="新細明體" w:eastAsia="新細明體" w:hAnsi="新細明體" w:cs="新細明體"/>
        </w:rPr>
        <w:t>(</w:t>
      </w:r>
      <w:r w:rsidRPr="008A67D5">
        <w:rPr>
          <w:rFonts w:ascii="新細明體" w:eastAsia="新細明體" w:hAnsi="新細明體" w:cs="新細明體" w:hint="eastAsia"/>
        </w:rPr>
        <w:t>Ｄ</w:t>
      </w:r>
      <w:r w:rsidRPr="008A67D5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雞皮鶴髮</w:t>
      </w:r>
      <w:r w:rsidRPr="008A67D5">
        <w:rPr>
          <w:rFonts w:ascii="新細明體" w:eastAsia="新細明體" w:hAnsi="新細明體" w:cs="新細明體" w:hint="eastAsia"/>
        </w:rPr>
        <w:t>。</w:t>
      </w:r>
      <w:bookmarkEnd w:id="3"/>
    </w:p>
    <w:p w:rsidR="008D6AC1" w:rsidRPr="00AB0BC4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bookmarkStart w:id="4" w:name="Q_A5D6664E3EFA40D7A4E4FC6964C38083"/>
      <w:r>
        <w:rPr>
          <w:rFonts w:ascii="新細明體" w:eastAsia="新細明體" w:hAnsi="新細明體" w:cs="新細明體"/>
        </w:rPr>
        <w:t>(   )5</w:t>
      </w:r>
      <w:r w:rsidRPr="00AB0BC4">
        <w:rPr>
          <w:rFonts w:ascii="新細明體" w:eastAsia="新細明體" w:hAnsi="新細明體" w:cs="新細明體"/>
        </w:rPr>
        <w:t>.</w:t>
      </w:r>
      <w:r w:rsidRPr="00AB0BC4">
        <w:rPr>
          <w:rFonts w:ascii="新細明體" w:eastAsia="新細明體" w:hAnsi="新細明體" w:cs="新細明體" w:hint="eastAsia"/>
        </w:rPr>
        <w:t>《</w:t>
      </w:r>
      <w:r>
        <w:rPr>
          <w:rFonts w:ascii="新細明體" w:eastAsia="新細明體" w:hAnsi="新細明體" w:cs="新細明體" w:hint="eastAsia"/>
        </w:rPr>
        <w:t>進擊的巨人</w:t>
      </w:r>
      <w:r w:rsidRPr="00AB0BC4">
        <w:rPr>
          <w:rFonts w:ascii="新細明體" w:eastAsia="新細明體" w:hAnsi="新細明體" w:cs="新細明體" w:hint="eastAsia"/>
        </w:rPr>
        <w:t>》</w:t>
      </w:r>
      <w:r>
        <w:rPr>
          <w:rFonts w:ascii="新細明體" w:eastAsia="新細明體" w:hAnsi="新細明體" w:cs="新細明體" w:hint="eastAsia"/>
        </w:rPr>
        <w:t>主角群想找出「　」中詞性相同的詞語，下列何組</w:t>
      </w:r>
      <w:r w:rsidRPr="00AB0BC4">
        <w:rPr>
          <w:rFonts w:ascii="新細明體" w:eastAsia="新細明體" w:hAnsi="新細明體" w:cs="新細明體" w:hint="eastAsia"/>
        </w:rPr>
        <w:t>正確？</w:t>
      </w:r>
    </w:p>
    <w:p w:rsidR="008D6AC1" w:rsidRDefault="008D6AC1" w:rsidP="006B74DF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AB0BC4">
        <w:rPr>
          <w:rFonts w:ascii="新細明體" w:eastAsia="新細明體" w:hAnsi="新細明體" w:cs="新細明體"/>
        </w:rPr>
        <w:t>(</w:t>
      </w:r>
      <w:r w:rsidRPr="00AB0BC4">
        <w:rPr>
          <w:rFonts w:ascii="新細明體" w:eastAsia="新細明體" w:hAnsi="新細明體" w:cs="新細明體" w:hint="eastAsia"/>
        </w:rPr>
        <w:t>Ａ</w:t>
      </w:r>
      <w:r w:rsidRPr="00AB0BC4">
        <w:rPr>
          <w:rFonts w:ascii="新細明體" w:eastAsia="新細明體" w:hAnsi="新細明體" w:cs="新細明體"/>
        </w:rPr>
        <w:t>)</w:t>
      </w:r>
      <w:r w:rsidRPr="00AD50D8">
        <w:rPr>
          <w:rFonts w:ascii="新細明體" w:eastAsia="新細明體" w:hAnsi="新細明體" w:cs="新細明體" w:hint="eastAsia"/>
        </w:rPr>
        <w:t>艾連·葉卡</w:t>
      </w:r>
      <w:r>
        <w:rPr>
          <w:rFonts w:ascii="新細明體" w:eastAsia="新細明體" w:hAnsi="新細明體" w:cs="新細明體" w:hint="eastAsia"/>
        </w:rPr>
        <w:t>：「蹣跚」走到巨牆邊／非自己「辯駁</w:t>
      </w:r>
      <w:r w:rsidRPr="00AB0BC4">
        <w:rPr>
          <w:rFonts w:ascii="新細明體" w:eastAsia="新細明體" w:hAnsi="新細明體" w:cs="新細明體" w:hint="eastAsia"/>
        </w:rPr>
        <w:t xml:space="preserve">」不可　</w:t>
      </w:r>
      <w:r w:rsidRPr="00AB0BC4">
        <w:rPr>
          <w:rFonts w:ascii="新細明體" w:eastAsia="新細明體" w:hAnsi="新細明體" w:cs="新細明體"/>
        </w:rPr>
        <w:t>(</w:t>
      </w:r>
      <w:r w:rsidRPr="00AB0BC4">
        <w:rPr>
          <w:rFonts w:ascii="新細明體" w:eastAsia="新細明體" w:hAnsi="新細明體" w:cs="新細明體" w:hint="eastAsia"/>
        </w:rPr>
        <w:t>Ｂ</w:t>
      </w:r>
      <w:r w:rsidRPr="00AB0BC4">
        <w:rPr>
          <w:rFonts w:ascii="新細明體" w:eastAsia="新細明體" w:hAnsi="新細明體" w:cs="新細明體"/>
        </w:rPr>
        <w:t>)</w:t>
      </w:r>
      <w:r w:rsidRPr="00AD50D8">
        <w:rPr>
          <w:rFonts w:ascii="新細明體" w:eastAsia="新細明體" w:hAnsi="新細明體" w:cs="新細明體" w:hint="eastAsia"/>
        </w:rPr>
        <w:t>米卡莎·阿卡曼</w:t>
      </w:r>
      <w:r>
        <w:rPr>
          <w:rFonts w:ascii="新細明體" w:eastAsia="新細明體" w:hAnsi="新細明體" w:cs="新細明體" w:hint="eastAsia"/>
        </w:rPr>
        <w:t>：看見滿城「斷殘」的垣壁</w:t>
      </w:r>
      <w:r w:rsidRPr="00AB0BC4">
        <w:rPr>
          <w:rFonts w:ascii="新細明體" w:eastAsia="新細明體" w:hAnsi="新細明體" w:cs="新細明體" w:hint="eastAsia"/>
        </w:rPr>
        <w:t>／</w:t>
      </w:r>
      <w:r>
        <w:rPr>
          <w:rFonts w:ascii="新細明體" w:eastAsia="新細明體" w:hAnsi="新細明體" w:cs="新細明體" w:hint="eastAsia"/>
        </w:rPr>
        <w:t>遊走於「鱗次櫛比」屋舍的上空</w:t>
      </w:r>
      <w:r w:rsidRPr="00AB0BC4">
        <w:rPr>
          <w:rFonts w:ascii="新細明體" w:eastAsia="新細明體" w:hAnsi="新細明體" w:cs="新細明體" w:hint="eastAsia"/>
        </w:rPr>
        <w:t xml:space="preserve">　</w:t>
      </w:r>
      <w:r w:rsidRPr="00AB0BC4">
        <w:rPr>
          <w:rFonts w:ascii="新細明體" w:eastAsia="新細明體" w:hAnsi="新細明體" w:cs="新細明體"/>
        </w:rPr>
        <w:t>(</w:t>
      </w:r>
      <w:r w:rsidRPr="00AB0BC4">
        <w:rPr>
          <w:rFonts w:ascii="新細明體" w:eastAsia="新細明體" w:hAnsi="新細明體" w:cs="新細明體" w:hint="eastAsia"/>
        </w:rPr>
        <w:t>Ｃ</w:t>
      </w:r>
      <w:r w:rsidRPr="00AB0BC4">
        <w:rPr>
          <w:rFonts w:ascii="新細明體" w:eastAsia="新細明體" w:hAnsi="新細明體" w:cs="新細明體"/>
        </w:rPr>
        <w:t>)</w:t>
      </w:r>
      <w:r w:rsidRPr="00AD50D8">
        <w:rPr>
          <w:rFonts w:ascii="新細明體" w:eastAsia="新細明體" w:hAnsi="新細明體" w:cs="新細明體" w:hint="eastAsia"/>
        </w:rPr>
        <w:t>阿爾敏·亞魯雷特</w:t>
      </w:r>
      <w:r w:rsidRPr="00AB0BC4">
        <w:rPr>
          <w:rFonts w:ascii="新細明體" w:eastAsia="新細明體" w:hAnsi="新細明體" w:cs="新細明體" w:hint="eastAsia"/>
        </w:rPr>
        <w:t>：</w:t>
      </w:r>
      <w:r w:rsidRPr="00AD50D8">
        <w:rPr>
          <w:rFonts w:ascii="新細明體" w:eastAsia="新細明體" w:hAnsi="新細明體" w:cs="新細明體" w:hint="eastAsia"/>
        </w:rPr>
        <w:t>斯托貝斯區</w:t>
      </w:r>
      <w:r>
        <w:rPr>
          <w:rFonts w:ascii="新細明體" w:eastAsia="新細明體" w:hAnsi="新細明體" w:cs="新細明體" w:hint="eastAsia"/>
        </w:rPr>
        <w:t>景況</w:t>
      </w:r>
      <w:r w:rsidRPr="00AB0BC4">
        <w:rPr>
          <w:rFonts w:ascii="新細明體" w:eastAsia="新細明體" w:hAnsi="新細明體" w:cs="新細明體" w:hint="eastAsia"/>
        </w:rPr>
        <w:t xml:space="preserve">很是「慘澹」／不禁「簌簌」地流下眼淚　</w:t>
      </w:r>
    </w:p>
    <w:p w:rsidR="008D6AC1" w:rsidRDefault="008D6AC1" w:rsidP="006B74DF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AB0BC4">
        <w:rPr>
          <w:rFonts w:ascii="新細明體" w:eastAsia="新細明體" w:hAnsi="新細明體" w:cs="新細明體"/>
        </w:rPr>
        <w:t>(</w:t>
      </w:r>
      <w:r w:rsidRPr="00AB0BC4">
        <w:rPr>
          <w:rFonts w:ascii="新細明體" w:eastAsia="新細明體" w:hAnsi="新細明體" w:cs="新細明體" w:hint="eastAsia"/>
        </w:rPr>
        <w:t>Ｄ</w:t>
      </w:r>
      <w:r w:rsidRPr="00AB0BC4">
        <w:rPr>
          <w:rFonts w:ascii="新細明體" w:eastAsia="新細明體" w:hAnsi="新細明體" w:cs="新細明體"/>
        </w:rPr>
        <w:t>)</w:t>
      </w:r>
      <w:r w:rsidRPr="00AD50D8">
        <w:rPr>
          <w:rFonts w:ascii="新細明體" w:eastAsia="新細明體" w:hAnsi="新細明體" w:cs="新細明體" w:hint="eastAsia"/>
        </w:rPr>
        <w:t>亞妮·雷恩哈特</w:t>
      </w:r>
      <w:r>
        <w:rPr>
          <w:rFonts w:ascii="新細明體" w:eastAsia="新細明體" w:hAnsi="新細明體" w:cs="新細明體" w:hint="eastAsia"/>
        </w:rPr>
        <w:t>：自己不提防被識破巨人化「分身</w:t>
      </w:r>
      <w:r w:rsidRPr="00AB0BC4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／對父親的囑託</w:t>
      </w:r>
      <w:r w:rsidRPr="00AB0BC4">
        <w:rPr>
          <w:rFonts w:ascii="新細明體" w:eastAsia="新細明體" w:hAnsi="新細明體" w:cs="新細明體" w:hint="eastAsia"/>
        </w:rPr>
        <w:t>也「交卸」了。</w:t>
      </w:r>
      <w:bookmarkEnd w:id="4"/>
    </w:p>
    <w:p w:rsidR="008D6AC1" w:rsidRPr="002E052E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bookmarkStart w:id="5" w:name="Q_C43765C643D64135A2E49757B79C99A2"/>
      <w:r>
        <w:rPr>
          <w:rFonts w:ascii="新細明體" w:eastAsia="新細明體" w:hAnsi="新細明體" w:cs="新細明體"/>
        </w:rPr>
        <w:t>(   )6</w:t>
      </w:r>
      <w:r w:rsidRPr="002E052E">
        <w:rPr>
          <w:rFonts w:ascii="新細明體" w:eastAsia="新細明體" w:hAnsi="新細明體" w:cs="新細明體"/>
        </w:rPr>
        <w:t>.</w:t>
      </w:r>
      <w:r w:rsidRPr="002E052E">
        <w:rPr>
          <w:rFonts w:ascii="新細明體" w:eastAsia="新細明體" w:hAnsi="新細明體" w:cs="新細明體" w:hint="eastAsia"/>
        </w:rPr>
        <w:t>「隸書是漢代主要的書寫字體，在字形結構上是將小篆轉折弧形的筆畫拉直，形體比小篆方扁，筆畫則方折多於圓轉，它最大的特點是筆勢舒展，筆畫</w:t>
      </w:r>
      <w:r>
        <w:rPr>
          <w:rFonts w:ascii="新細明體" w:eastAsia="新細明體" w:hAnsi="新細明體" w:cs="新細明體" w:hint="eastAsia"/>
        </w:rPr>
        <w:t>尾部如水波之勢上挑。」依據這段文字的說明，下列何者為隸書字體？</w:t>
      </w:r>
    </w:p>
    <w:p w:rsidR="008D6AC1" w:rsidRDefault="008D6AC1" w:rsidP="006B74DF">
      <w:pPr>
        <w:kinsoku w:val="0"/>
        <w:overflowPunct w:val="0"/>
        <w:autoSpaceDE w:val="0"/>
        <w:autoSpaceDN w:val="0"/>
        <w:ind w:leftChars="394" w:left="946"/>
        <w:textAlignment w:val="top"/>
      </w:pPr>
      <w:r>
        <w:rPr>
          <w:rFonts w:ascii="標楷體" w:cs="標楷體"/>
        </w:rPr>
        <w:t>(</w:t>
      </w:r>
      <w:r>
        <w:rPr>
          <w:rFonts w:ascii="標楷體" w:cs="標楷體" w:hint="eastAsia"/>
        </w:rPr>
        <w:t>Ａ</w:t>
      </w:r>
      <w:r>
        <w:rPr>
          <w:rFonts w:ascii="標楷體" w:cs="標楷體"/>
        </w:rPr>
        <w:t>)</w:t>
      </w:r>
      <w:r>
        <w:rPr>
          <w:rFonts w:cs="標楷體" w:hint="eastAsia"/>
          <w:w w:val="25"/>
        </w:rPr>
        <w:t xml:space="preserve">　</w:t>
      </w:r>
      <w:r w:rsidR="001D4C2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alt="455659" style="width:68.25pt;height:101.45pt;visibility:visible">
            <v:imagedata r:id="rId7" o:title=""/>
          </v:shape>
        </w:pict>
      </w:r>
      <w:r>
        <w:rPr>
          <w:rFonts w:cs="標楷體" w:hint="eastAsia"/>
        </w:rPr>
        <w:t xml:space="preserve">　</w:t>
      </w:r>
      <w:r>
        <w:rPr>
          <w:rFonts w:ascii="標楷體" w:cs="標楷體"/>
        </w:rPr>
        <w:t>(</w:t>
      </w:r>
      <w:r>
        <w:rPr>
          <w:rFonts w:ascii="標楷體" w:cs="標楷體" w:hint="eastAsia"/>
        </w:rPr>
        <w:t>Ｂ</w:t>
      </w:r>
      <w:r>
        <w:rPr>
          <w:rFonts w:ascii="標楷體" w:cs="標楷體"/>
        </w:rPr>
        <w:t>)</w:t>
      </w:r>
      <w:r>
        <w:rPr>
          <w:rFonts w:cs="標楷體" w:hint="eastAsia"/>
          <w:w w:val="25"/>
        </w:rPr>
        <w:t xml:space="preserve">　</w:t>
      </w:r>
      <w:r w:rsidR="001D4C2B">
        <w:rPr>
          <w:noProof/>
        </w:rPr>
        <w:pict>
          <v:shape id="圖片 2" o:spid="_x0000_i1026" type="#_x0000_t75" alt="455660" style="width:70.75pt;height:99.55pt;visibility:visible">
            <v:imagedata r:id="rId8" o:title=""/>
          </v:shape>
        </w:pict>
      </w:r>
      <w:r>
        <w:rPr>
          <w:rFonts w:cs="標楷體" w:hint="eastAsia"/>
        </w:rPr>
        <w:t xml:space="preserve">　</w:t>
      </w:r>
      <w:r>
        <w:rPr>
          <w:rFonts w:ascii="標楷體" w:cs="標楷體"/>
        </w:rPr>
        <w:t>(</w:t>
      </w:r>
      <w:r>
        <w:rPr>
          <w:rFonts w:ascii="標楷體" w:cs="標楷體" w:hint="eastAsia"/>
        </w:rPr>
        <w:t>Ｃ</w:t>
      </w:r>
      <w:r>
        <w:rPr>
          <w:rFonts w:ascii="標楷體" w:cs="標楷體"/>
        </w:rPr>
        <w:t>)</w:t>
      </w:r>
      <w:r>
        <w:rPr>
          <w:rFonts w:cs="標楷體" w:hint="eastAsia"/>
          <w:w w:val="25"/>
        </w:rPr>
        <w:t xml:space="preserve">　</w:t>
      </w:r>
      <w:r w:rsidR="001D4C2B">
        <w:rPr>
          <w:noProof/>
        </w:rPr>
        <w:pict>
          <v:shape id="圖片 3" o:spid="_x0000_i1027" type="#_x0000_t75" alt="455661" style="width:68.25pt;height:113.95pt;visibility:visible">
            <v:imagedata r:id="rId9" o:title=""/>
          </v:shape>
        </w:pict>
      </w:r>
      <w:r>
        <w:rPr>
          <w:rFonts w:cs="標楷體" w:hint="eastAsia"/>
        </w:rPr>
        <w:t xml:space="preserve">　</w:t>
      </w:r>
      <w:r>
        <w:rPr>
          <w:rFonts w:ascii="標楷體" w:cs="標楷體"/>
        </w:rPr>
        <w:t>(</w:t>
      </w:r>
      <w:r>
        <w:rPr>
          <w:rFonts w:ascii="標楷體" w:cs="標楷體" w:hint="eastAsia"/>
        </w:rPr>
        <w:t>Ｄ</w:t>
      </w:r>
      <w:r>
        <w:rPr>
          <w:rFonts w:ascii="標楷體" w:cs="標楷體"/>
        </w:rPr>
        <w:t>)</w:t>
      </w:r>
      <w:r>
        <w:rPr>
          <w:rFonts w:cs="標楷體" w:hint="eastAsia"/>
          <w:w w:val="25"/>
        </w:rPr>
        <w:t xml:space="preserve">　</w:t>
      </w:r>
      <w:r w:rsidR="001D4C2B">
        <w:rPr>
          <w:noProof/>
        </w:rPr>
        <w:pict>
          <v:shape id="圖片 4" o:spid="_x0000_i1028" type="#_x0000_t75" alt="455662" style="width:60.1pt;height:137.75pt;visibility:visible">
            <v:imagedata r:id="rId10" o:title=""/>
          </v:shape>
        </w:pict>
      </w:r>
      <w:bookmarkEnd w:id="5"/>
    </w:p>
    <w:p w:rsidR="008D6AC1" w:rsidRDefault="008D6AC1" w:rsidP="00321743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>(   )7.</w:t>
      </w:r>
      <w:r>
        <w:rPr>
          <w:rFonts w:ascii="新細明體" w:eastAsia="新細明體" w:hAnsi="新細明體" w:cs="新細明體" w:hint="eastAsia"/>
        </w:rPr>
        <w:t>「畫沒骨花卉的名筆」句中的「名筆」，雖然沒提到「人」，卻有繪畫家的涵義。下列選項何者均可指稱「人」</w:t>
      </w:r>
      <w:r w:rsidRPr="00321743">
        <w:rPr>
          <w:rFonts w:ascii="新細明體" w:eastAsia="新細明體" w:hAnsi="新細明體" w:cs="新細明體" w:hint="eastAsia"/>
        </w:rPr>
        <w:t>？</w:t>
      </w:r>
    </w:p>
    <w:p w:rsidR="008D6AC1" w:rsidRDefault="008D6AC1" w:rsidP="00321743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 w:rsidRPr="00321743">
        <w:rPr>
          <w:rFonts w:ascii="新細明體" w:eastAsia="新細明體" w:hAnsi="新細明體" w:cs="新細明體"/>
        </w:rPr>
        <w:t>(</w:t>
      </w:r>
      <w:r w:rsidRPr="00321743">
        <w:rPr>
          <w:rFonts w:ascii="新細明體" w:eastAsia="新細明體" w:hAnsi="新細明體" w:cs="新細明體" w:hint="eastAsia"/>
        </w:rPr>
        <w:t>Ａ</w:t>
      </w:r>
      <w:r w:rsidRPr="00321743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泰山、細作、杏林</w:t>
      </w:r>
      <w:r w:rsidRPr="00321743">
        <w:rPr>
          <w:rFonts w:ascii="新細明體" w:eastAsia="新細明體" w:hAnsi="新細明體" w:cs="新細明體" w:hint="eastAsia"/>
        </w:rPr>
        <w:t>、</w:t>
      </w:r>
      <w:r>
        <w:rPr>
          <w:rFonts w:ascii="新細明體" w:eastAsia="新細明體" w:hAnsi="新細明體" w:cs="新細明體" w:hint="eastAsia"/>
        </w:rPr>
        <w:t>南斗</w:t>
      </w:r>
      <w:r w:rsidRPr="00321743">
        <w:rPr>
          <w:rFonts w:ascii="新細明體" w:eastAsia="新細明體" w:hAnsi="新細明體" w:cs="新細明體"/>
        </w:rPr>
        <w:t>(</w:t>
      </w:r>
      <w:r w:rsidRPr="00321743">
        <w:rPr>
          <w:rFonts w:ascii="新細明體" w:eastAsia="新細明體" w:hAnsi="新細明體" w:cs="新細明體" w:hint="eastAsia"/>
        </w:rPr>
        <w:t>Ｂ</w:t>
      </w:r>
      <w:r w:rsidRPr="00321743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巨擘、郎中、腳夫</w:t>
      </w:r>
      <w:r w:rsidRPr="00321743">
        <w:rPr>
          <w:rFonts w:ascii="新細明體" w:eastAsia="新細明體" w:hAnsi="新細明體" w:cs="新細明體" w:hint="eastAsia"/>
        </w:rPr>
        <w:t>、</w:t>
      </w:r>
      <w:r>
        <w:rPr>
          <w:rFonts w:ascii="新細明體" w:eastAsia="新細明體" w:hAnsi="新細明體" w:cs="新細明體" w:hint="eastAsia"/>
        </w:rPr>
        <w:t>跛足</w:t>
      </w:r>
      <w:r w:rsidRPr="00321743">
        <w:rPr>
          <w:rFonts w:ascii="新細明體" w:eastAsia="新細明體" w:hAnsi="新細明體" w:cs="新細明體"/>
        </w:rPr>
        <w:t>(</w:t>
      </w:r>
      <w:r w:rsidRPr="00321743">
        <w:rPr>
          <w:rFonts w:ascii="新細明體" w:eastAsia="新細明體" w:hAnsi="新細明體" w:cs="新細明體" w:hint="eastAsia"/>
        </w:rPr>
        <w:t>Ｃ</w:t>
      </w:r>
      <w:r w:rsidRPr="00321743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欽天監、西山、東宮</w:t>
      </w:r>
      <w:r w:rsidRPr="00321743">
        <w:rPr>
          <w:rFonts w:ascii="新細明體" w:eastAsia="新細明體" w:hAnsi="新細明體" w:cs="新細明體" w:hint="eastAsia"/>
        </w:rPr>
        <w:t>、</w:t>
      </w:r>
      <w:r>
        <w:rPr>
          <w:rFonts w:ascii="新細明體" w:eastAsia="新細明體" w:hAnsi="新細明體" w:cs="新細明體" w:hint="eastAsia"/>
        </w:rPr>
        <w:t>北斗</w:t>
      </w:r>
      <w:r w:rsidRPr="00321743">
        <w:rPr>
          <w:rFonts w:ascii="新細明體" w:eastAsia="新細明體" w:hAnsi="新細明體" w:cs="新細明體"/>
        </w:rPr>
        <w:t>(</w:t>
      </w:r>
      <w:r w:rsidRPr="00321743">
        <w:rPr>
          <w:rFonts w:ascii="新細明體" w:eastAsia="新細明體" w:hAnsi="新細明體" w:cs="新細明體" w:hint="eastAsia"/>
        </w:rPr>
        <w:t>Ｄ</w:t>
      </w:r>
      <w:r w:rsidRPr="00321743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仵作、西席、跑堂</w:t>
      </w:r>
      <w:r w:rsidRPr="00321743">
        <w:rPr>
          <w:rFonts w:ascii="新細明體" w:eastAsia="新細明體" w:hAnsi="新細明體" w:cs="新細明體" w:hint="eastAsia"/>
        </w:rPr>
        <w:t>、</w:t>
      </w:r>
      <w:r>
        <w:rPr>
          <w:rFonts w:ascii="新細明體" w:eastAsia="新細明體" w:hAnsi="新細明體" w:cs="新細明體" w:hint="eastAsia"/>
        </w:rPr>
        <w:t>腳</w:t>
      </w:r>
    </w:p>
    <w:p w:rsidR="008D6AC1" w:rsidRDefault="008D6AC1" w:rsidP="00321743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>
        <w:rPr>
          <w:rFonts w:ascii="新細明體" w:eastAsia="新細明體" w:hAnsi="新細明體" w:cs="新細明體" w:hint="eastAsia"/>
        </w:rPr>
        <w:t>夫</w:t>
      </w:r>
      <w:r w:rsidRPr="00321743">
        <w:rPr>
          <w:rFonts w:ascii="新細明體" w:eastAsia="新細明體" w:hAnsi="新細明體" w:cs="新細明體" w:hint="eastAsia"/>
        </w:rPr>
        <w:t>。</w:t>
      </w:r>
    </w:p>
    <w:p w:rsidR="008D6AC1" w:rsidRDefault="008D6AC1" w:rsidP="00D13D35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D13D35">
        <w:rPr>
          <w:rFonts w:ascii="新細明體" w:eastAsia="新細明體" w:hAnsi="新細明體" w:cs="新細明體"/>
        </w:rPr>
        <w:t>(   )8.</w:t>
      </w:r>
      <w:bookmarkStart w:id="6" w:name="Q_FF691FEE177E4542889FB5CDAB60C555"/>
      <w:r w:rsidRPr="00D13D35">
        <w:rPr>
          <w:rFonts w:ascii="新細明體" w:eastAsia="新細明體" w:hAnsi="新細明體" w:cs="新細明體" w:hint="eastAsia"/>
        </w:rPr>
        <w:t>下列選項「　」中的詞語，何者「沒有」使用借代修辭法？</w:t>
      </w:r>
    </w:p>
    <w:p w:rsidR="008D6AC1" w:rsidRDefault="008D6AC1" w:rsidP="00D13D35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lastRenderedPageBreak/>
        <w:t xml:space="preserve">     </w:t>
      </w:r>
      <w:r w:rsidRPr="00D13D35">
        <w:rPr>
          <w:rFonts w:ascii="新細明體" w:eastAsia="新細明體" w:hAnsi="新細明體" w:cs="新細明體"/>
        </w:rPr>
        <w:t>(</w:t>
      </w:r>
      <w:r w:rsidRPr="00D13D35">
        <w:rPr>
          <w:rFonts w:ascii="新細明體" w:eastAsia="新細明體" w:hAnsi="新細明體" w:cs="新細明體" w:hint="eastAsia"/>
        </w:rPr>
        <w:t>Ａ</w:t>
      </w:r>
      <w:r w:rsidRPr="00D13D35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公主薇薇揮手告別那孤「帆」遠颺</w:t>
      </w:r>
      <w:r w:rsidRPr="00D13D35">
        <w:rPr>
          <w:rFonts w:ascii="新細明體" w:eastAsia="新細明體" w:hAnsi="新細明體" w:cs="新細明體"/>
        </w:rPr>
        <w:t>(</w:t>
      </w:r>
      <w:r w:rsidRPr="00D13D35">
        <w:rPr>
          <w:rFonts w:ascii="新細明體" w:eastAsia="新細明體" w:hAnsi="新細明體" w:cs="新細明體" w:hint="eastAsia"/>
        </w:rPr>
        <w:t>Ｂ</w:t>
      </w:r>
      <w:r w:rsidRPr="00D13D35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魯夫三杯「黃湯</w:t>
      </w:r>
      <w:r w:rsidRPr="00D13D35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下肚，用橡皮手臂彎成秋千逗得喬巴哈哈大笑</w:t>
      </w:r>
    </w:p>
    <w:p w:rsidR="008D6AC1" w:rsidRPr="00D13D35" w:rsidRDefault="008D6AC1" w:rsidP="00D13D35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</w:t>
      </w:r>
      <w:r w:rsidRPr="00D13D35">
        <w:rPr>
          <w:rFonts w:ascii="新細明體" w:eastAsia="新細明體" w:hAnsi="新細明體" w:cs="新細明體"/>
        </w:rPr>
        <w:t>(</w:t>
      </w:r>
      <w:r w:rsidRPr="00D13D35">
        <w:rPr>
          <w:rFonts w:ascii="新細明體" w:eastAsia="新細明體" w:hAnsi="新細明體" w:cs="新細明體" w:hint="eastAsia"/>
        </w:rPr>
        <w:t>Ｃ</w:t>
      </w:r>
      <w:r w:rsidRPr="00D13D35">
        <w:rPr>
          <w:rFonts w:ascii="新細明體" w:eastAsia="新細明體" w:hAnsi="新細明體" w:cs="新細明體"/>
        </w:rPr>
        <w:t>)</w:t>
      </w:r>
      <w:r w:rsidRPr="003A5E32">
        <w:rPr>
          <w:rFonts w:ascii="新細明體" w:eastAsia="新細明體" w:hAnsi="新細明體" w:cs="新細明體" w:hint="eastAsia"/>
        </w:rPr>
        <w:t>娜美與妮可</w:t>
      </w:r>
      <w:r w:rsidRPr="003A5E32">
        <w:rPr>
          <w:rFonts w:ascii="新細明體" w:eastAsia="新細明體" w:hAnsi="新細明體"/>
        </w:rPr>
        <w:t>•</w:t>
      </w:r>
      <w:r w:rsidRPr="003A5E32">
        <w:rPr>
          <w:rFonts w:ascii="新細明體" w:eastAsia="新細明體" w:hAnsi="新細明體" w:cs="新細明體" w:hint="eastAsia"/>
        </w:rPr>
        <w:t>羅賓</w:t>
      </w:r>
      <w:r>
        <w:rPr>
          <w:rFonts w:ascii="新細明體" w:eastAsia="新細明體" w:hAnsi="新細明體" w:cs="新細明體" w:hint="eastAsia"/>
        </w:rPr>
        <w:t>的美貌哪是普通的庸</w:t>
      </w:r>
      <w:r w:rsidRPr="003A5E32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脂</w:t>
      </w:r>
      <w:r w:rsidRPr="003A5E32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俗</w:t>
      </w:r>
      <w:r w:rsidRPr="003A5E32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粉</w:t>
      </w:r>
      <w:r w:rsidRPr="003A5E32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堪可比擬</w:t>
      </w:r>
      <w:r w:rsidRPr="00D13D35">
        <w:rPr>
          <w:rFonts w:ascii="新細明體" w:eastAsia="新細明體" w:hAnsi="新細明體" w:cs="新細明體"/>
        </w:rPr>
        <w:t xml:space="preserve"> (</w:t>
      </w:r>
      <w:r w:rsidRPr="00D13D35">
        <w:rPr>
          <w:rFonts w:ascii="新細明體" w:eastAsia="新細明體" w:hAnsi="新細明體" w:cs="新細明體" w:hint="eastAsia"/>
        </w:rPr>
        <w:t>Ｄ</w:t>
      </w:r>
      <w:r w:rsidRPr="00D13D35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「紫毛大衣」的溫暖讓蛇后淚流滿面</w:t>
      </w:r>
      <w:r w:rsidRPr="00D13D35">
        <w:rPr>
          <w:rFonts w:ascii="新細明體" w:eastAsia="新細明體" w:hAnsi="新細明體" w:cs="新細明體" w:hint="eastAsia"/>
        </w:rPr>
        <w:t>。</w:t>
      </w:r>
      <w:bookmarkEnd w:id="6"/>
    </w:p>
    <w:p w:rsidR="008D6AC1" w:rsidRPr="00E0226B" w:rsidRDefault="008D6AC1" w:rsidP="00E0226B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7" w:name="Q_2D02A4C252254C949BF78D5C035B618E"/>
      <w:bookmarkEnd w:id="1"/>
      <w:r>
        <w:rPr>
          <w:rFonts w:ascii="新細明體" w:eastAsia="新細明體" w:hAnsi="新細明體" w:cs="新細明體"/>
        </w:rPr>
        <w:t>(   )9.</w:t>
      </w:r>
      <w:r w:rsidRPr="00E0226B">
        <w:rPr>
          <w:rFonts w:ascii="新細明體" w:eastAsia="新細明體" w:hAnsi="新細明體" w:cs="新細明體" w:hint="eastAsia"/>
        </w:rPr>
        <w:t>「湖裡有十來枝荷花，苞子上清水滴滴。」這段話所描述的季節與下列何者相同？</w:t>
      </w:r>
    </w:p>
    <w:p w:rsidR="008D6AC1" w:rsidRDefault="008D6AC1" w:rsidP="00E0226B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 w:rsidRPr="00E0226B">
        <w:rPr>
          <w:rFonts w:ascii="新細明體" w:eastAsia="新細明體" w:hAnsi="新細明體" w:cs="新細明體"/>
        </w:rPr>
        <w:t>(</w:t>
      </w:r>
      <w:r w:rsidRPr="00E0226B">
        <w:rPr>
          <w:rFonts w:ascii="新細明體" w:eastAsia="新細明體" w:hAnsi="新細明體" w:cs="新細明體" w:hint="eastAsia"/>
        </w:rPr>
        <w:t>Ａ</w:t>
      </w:r>
      <w:r w:rsidRPr="00E0226B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月落烏啼霜滿天，江楓漁火對愁眠</w:t>
      </w:r>
      <w:r w:rsidRPr="00E0226B">
        <w:rPr>
          <w:rFonts w:ascii="新細明體" w:eastAsia="新細明體" w:hAnsi="新細明體" w:cs="新細明體"/>
        </w:rPr>
        <w:t>(</w:t>
      </w:r>
      <w:r w:rsidRPr="00E0226B">
        <w:rPr>
          <w:rFonts w:ascii="新細明體" w:eastAsia="新細明體" w:hAnsi="新細明體" w:cs="新細明體" w:hint="eastAsia"/>
        </w:rPr>
        <w:t>Ｂ</w:t>
      </w:r>
      <w:r w:rsidRPr="00E0226B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一年好景君須記，最是橙黃橘綠時</w:t>
      </w:r>
      <w:r w:rsidRPr="00E0226B">
        <w:rPr>
          <w:rFonts w:ascii="新細明體" w:eastAsia="新細明體" w:hAnsi="新細明體" w:cs="新細明體"/>
        </w:rPr>
        <w:t>(</w:t>
      </w:r>
      <w:r w:rsidRPr="00E0226B">
        <w:rPr>
          <w:rFonts w:ascii="新細明體" w:eastAsia="新細明體" w:hAnsi="新細明體" w:cs="新細明體" w:hint="eastAsia"/>
        </w:rPr>
        <w:t>Ｃ</w:t>
      </w:r>
      <w:r w:rsidRPr="00E0226B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乳鴨池塘水淺深，熟梅天氣半晴陰</w:t>
      </w:r>
    </w:p>
    <w:p w:rsidR="008D6AC1" w:rsidRDefault="008D6AC1" w:rsidP="0069490A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</w:t>
      </w:r>
      <w:r w:rsidRPr="00E0226B">
        <w:rPr>
          <w:rFonts w:ascii="新細明體" w:eastAsia="新細明體" w:hAnsi="新細明體" w:cs="新細明體"/>
        </w:rPr>
        <w:t>(</w:t>
      </w:r>
      <w:r w:rsidRPr="00E0226B">
        <w:rPr>
          <w:rFonts w:ascii="新細明體" w:eastAsia="新細明體" w:hAnsi="新細明體" w:cs="新細明體" w:hint="eastAsia"/>
        </w:rPr>
        <w:t>Ｄ</w:t>
      </w:r>
      <w:r w:rsidRPr="00E0226B">
        <w:rPr>
          <w:rFonts w:ascii="新細明體" w:eastAsia="新細明體" w:hAnsi="新細明體" w:cs="新細明體"/>
        </w:rPr>
        <w:t>)</w:t>
      </w:r>
      <w:r w:rsidRPr="00E0226B">
        <w:rPr>
          <w:rFonts w:ascii="新細明體" w:eastAsia="新細明體" w:hAnsi="新細明體" w:cs="新細明體" w:hint="eastAsia"/>
        </w:rPr>
        <w:t>兩個黃鸝鳴翠柳，一行白鷺上青天。</w:t>
      </w:r>
      <w:bookmarkEnd w:id="7"/>
    </w:p>
    <w:p w:rsidR="008D6AC1" w:rsidRDefault="008D6AC1" w:rsidP="006B74DF">
      <w:pPr>
        <w:kinsoku w:val="0"/>
        <w:overflowPunct w:val="0"/>
        <w:autoSpaceDE w:val="0"/>
        <w:autoSpaceDN w:val="0"/>
        <w:ind w:left="240" w:hangingChars="100" w:hanging="24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>(   )10.</w:t>
      </w:r>
      <w:r w:rsidRPr="007845EA">
        <w:rPr>
          <w:rFonts w:ascii="新細明體" w:eastAsia="新細明體" w:hAnsi="新細明體" w:cs="新細明體" w:hint="eastAsia"/>
        </w:rPr>
        <w:t>「文如其人，言為心聲。」從文章可以看出一個人的個性，從說話也能觀察一個人的性情</w:t>
      </w:r>
      <w:r>
        <w:rPr>
          <w:rFonts w:ascii="新細明體" w:eastAsia="新細明體" w:hAnsi="新細明體" w:cs="新細明體" w:hint="eastAsia"/>
        </w:rPr>
        <w:t xml:space="preserve">。請依照下列小說描述，　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240" w:hangingChars="100" w:hanging="240"/>
        <w:rPr>
          <w:rFonts w:ascii="標楷體"/>
        </w:rPr>
      </w:pPr>
      <w:r>
        <w:rPr>
          <w:rFonts w:ascii="新細明體" w:eastAsia="新細明體" w:hAnsi="新細明體" w:cs="新細明體" w:hint="eastAsia"/>
        </w:rPr>
        <w:t xml:space="preserve">　　　　來推斷人物個性──</w:t>
      </w:r>
      <w:r w:rsidRPr="00F70CF9">
        <w:rPr>
          <w:rFonts w:ascii="標楷體" w:hAnsi="標楷體" w:cs="標楷體" w:hint="eastAsia"/>
          <w:u w:val="single"/>
        </w:rPr>
        <w:t>范進</w:t>
      </w:r>
      <w:r w:rsidRPr="00F70CF9">
        <w:rPr>
          <w:rFonts w:ascii="標楷體" w:hAnsi="標楷體" w:cs="標楷體" w:hint="eastAsia"/>
        </w:rPr>
        <w:t>因為沒錢進京趕考，就來和岳父</w:t>
      </w:r>
      <w:r w:rsidRPr="00F70CF9">
        <w:rPr>
          <w:rFonts w:ascii="標楷體" w:hAnsi="標楷體" w:cs="標楷體" w:hint="eastAsia"/>
          <w:u w:val="single"/>
        </w:rPr>
        <w:t>胡</w:t>
      </w:r>
      <w:r w:rsidRPr="00F70CF9">
        <w:rPr>
          <w:rFonts w:ascii="標楷體" w:hAnsi="標楷體" w:cs="標楷體" w:hint="eastAsia"/>
        </w:rPr>
        <w:t>屠戶商量，被</w:t>
      </w:r>
      <w:r w:rsidRPr="00F70CF9">
        <w:rPr>
          <w:rFonts w:ascii="標楷體" w:hAnsi="標楷體" w:cs="標楷體" w:hint="eastAsia"/>
          <w:u w:val="single"/>
        </w:rPr>
        <w:t>胡</w:t>
      </w:r>
      <w:r w:rsidRPr="00F70CF9">
        <w:rPr>
          <w:rFonts w:ascii="標楷體" w:hAnsi="標楷體" w:cs="標楷體" w:hint="eastAsia"/>
        </w:rPr>
        <w:t>屠戶吐口水在臉上，說：「不要得意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240" w:hangingChars="100" w:hanging="240"/>
        <w:rPr>
          <w:rFonts w:ascii="標楷體"/>
        </w:rPr>
      </w:pPr>
      <w:r>
        <w:rPr>
          <w:rFonts w:ascii="標楷體" w:hAnsi="標楷體" w:cs="標楷體" w:hint="eastAsia"/>
        </w:rPr>
        <w:t xml:space="preserve">　　　　</w:t>
      </w:r>
      <w:r w:rsidRPr="00F70CF9">
        <w:rPr>
          <w:rFonts w:ascii="標楷體" w:hAnsi="標楷體" w:cs="標楷體" w:hint="eastAsia"/>
        </w:rPr>
        <w:t>忘形！你才中了一個秀才，就癩蝦蟆想吃起天鵝肉來了嗎？還想要中舉人當老爺咧？也不撒泡尿自己照照，像你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240" w:hangingChars="100" w:hanging="240"/>
        <w:rPr>
          <w:rFonts w:ascii="標楷體"/>
        </w:rPr>
      </w:pPr>
      <w:r>
        <w:rPr>
          <w:rFonts w:ascii="標楷體" w:hAnsi="標楷體" w:cs="標楷體" w:hint="eastAsia"/>
        </w:rPr>
        <w:t xml:space="preserve">　　　　</w:t>
      </w:r>
      <w:r w:rsidRPr="00F70CF9">
        <w:rPr>
          <w:rFonts w:ascii="標楷體" w:hAnsi="標楷體" w:cs="標楷體" w:hint="eastAsia"/>
        </w:rPr>
        <w:t>這種尖嘴猴腮的長相，也配！」……捷報貴府老爺</w:t>
      </w:r>
      <w:r w:rsidRPr="00F70CF9">
        <w:rPr>
          <w:rFonts w:ascii="標楷體" w:hAnsi="標楷體" w:cs="標楷體" w:hint="eastAsia"/>
          <w:u w:val="single"/>
        </w:rPr>
        <w:t>范進</w:t>
      </w:r>
      <w:r w:rsidRPr="00F70CF9">
        <w:rPr>
          <w:rFonts w:ascii="標楷體" w:hAnsi="標楷體" w:cs="標楷體" w:hint="eastAsia"/>
        </w:rPr>
        <w:t>高中</w:t>
      </w:r>
      <w:r w:rsidRPr="00F70CF9">
        <w:rPr>
          <w:rFonts w:ascii="標楷體" w:hAnsi="標楷體" w:cs="標楷體" w:hint="eastAsia"/>
          <w:u w:val="single"/>
        </w:rPr>
        <w:t>廣東</w:t>
      </w:r>
      <w:r w:rsidRPr="00F70CF9">
        <w:rPr>
          <w:rFonts w:ascii="標楷體" w:hAnsi="標楷體" w:cs="標楷體" w:hint="eastAsia"/>
        </w:rPr>
        <w:t>鄉試第七名……</w:t>
      </w:r>
      <w:r w:rsidRPr="00F70CF9">
        <w:rPr>
          <w:rFonts w:ascii="標楷體" w:hAnsi="標楷體" w:cs="標楷體" w:hint="eastAsia"/>
          <w:u w:val="single"/>
        </w:rPr>
        <w:t>胡</w:t>
      </w:r>
      <w:r w:rsidRPr="00F70CF9">
        <w:rPr>
          <w:rFonts w:ascii="標楷體" w:hAnsi="標楷體" w:cs="標楷體" w:hint="eastAsia"/>
        </w:rPr>
        <w:t>屠戶：「我常說，我這個賢婿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240" w:hangingChars="100" w:hanging="240"/>
        <w:rPr>
          <w:rFonts w:ascii="標楷體"/>
        </w:rPr>
      </w:pPr>
      <w:r>
        <w:rPr>
          <w:rFonts w:ascii="標楷體" w:hAnsi="標楷體" w:cs="標楷體" w:hint="eastAsia"/>
        </w:rPr>
        <w:t xml:space="preserve">　　　　</w:t>
      </w:r>
      <w:r w:rsidRPr="00F70CF9">
        <w:rPr>
          <w:rFonts w:ascii="標楷體" w:hAnsi="標楷體" w:cs="標楷體" w:hint="eastAsia"/>
        </w:rPr>
        <w:t>才學又高，品貌又好，就是城裡那些</w:t>
      </w:r>
      <w:r w:rsidRPr="00F70CF9">
        <w:rPr>
          <w:rFonts w:ascii="標楷體" w:hAnsi="標楷體" w:cs="標楷體" w:hint="eastAsia"/>
          <w:u w:val="single"/>
        </w:rPr>
        <w:t>張</w:t>
      </w:r>
      <w:r w:rsidRPr="00F70CF9">
        <w:rPr>
          <w:rFonts w:ascii="標楷體" w:hAnsi="標楷體" w:cs="標楷體" w:hint="eastAsia"/>
        </w:rPr>
        <w:t>府、</w:t>
      </w:r>
      <w:r w:rsidRPr="00F70CF9">
        <w:rPr>
          <w:rFonts w:ascii="標楷體" w:hAnsi="標楷體" w:cs="標楷體" w:hint="eastAsia"/>
          <w:u w:val="single"/>
        </w:rPr>
        <w:t>周</w:t>
      </w:r>
      <w:r w:rsidRPr="00F70CF9">
        <w:rPr>
          <w:rFonts w:ascii="標楷體" w:hAnsi="標楷體" w:cs="標楷體" w:hint="eastAsia"/>
        </w:rPr>
        <w:t>府的老爺們，也沒有我女婿這樣體面的相貌。以前，小女在家長到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240" w:hangingChars="100" w:hanging="240"/>
        <w:rPr>
          <w:rFonts w:ascii="標楷體"/>
        </w:rPr>
      </w:pPr>
      <w:r>
        <w:rPr>
          <w:rFonts w:ascii="標楷體" w:hAnsi="標楷體" w:cs="標楷體" w:hint="eastAsia"/>
        </w:rPr>
        <w:t xml:space="preserve">　　　　</w:t>
      </w:r>
      <w:r w:rsidRPr="00F70CF9">
        <w:rPr>
          <w:rFonts w:ascii="標楷體" w:hAnsi="標楷體" w:cs="標楷體" w:hint="eastAsia"/>
        </w:rPr>
        <w:t>三十多歲，多少有錢人家要和我結為親家，我覺得女兒應該是有些福氣的，終究要嫁個老爺才相當。果然不錯！</w:t>
      </w:r>
    </w:p>
    <w:p w:rsidR="008D6AC1" w:rsidRPr="00F70CF9" w:rsidRDefault="008D6AC1" w:rsidP="006B74DF">
      <w:pPr>
        <w:kinsoku w:val="0"/>
        <w:overflowPunct w:val="0"/>
        <w:autoSpaceDE w:val="0"/>
        <w:autoSpaceDN w:val="0"/>
        <w:ind w:left="240" w:hangingChars="100" w:hanging="240"/>
        <w:rPr>
          <w:rFonts w:ascii="新細明體" w:eastAsia="新細明體" w:hAnsi="新細明體"/>
        </w:rPr>
      </w:pPr>
      <w:r>
        <w:rPr>
          <w:rFonts w:ascii="標楷體" w:hAnsi="標楷體" w:cs="標楷體" w:hint="eastAsia"/>
        </w:rPr>
        <w:t xml:space="preserve">　　　　</w:t>
      </w:r>
      <w:r w:rsidRPr="00F70CF9">
        <w:rPr>
          <w:rFonts w:ascii="標楷體" w:hAnsi="標楷體" w:cs="標楷體" w:hint="eastAsia"/>
        </w:rPr>
        <w:t>」</w:t>
      </w:r>
      <w:r>
        <w:rPr>
          <w:rFonts w:ascii="新細明體" w:eastAsia="新細明體" w:hAnsi="新細明體" w:cs="新細明體" w:hint="eastAsia"/>
        </w:rPr>
        <w:t>──試</w:t>
      </w:r>
      <w:r w:rsidRPr="00F70CF9">
        <w:rPr>
          <w:rFonts w:ascii="新細明體" w:eastAsia="新細明體" w:hAnsi="新細明體" w:cs="新細明體" w:hint="eastAsia"/>
        </w:rPr>
        <w:t>由</w:t>
      </w:r>
      <w:r w:rsidRPr="00F70CF9">
        <w:rPr>
          <w:rFonts w:ascii="新細明體" w:eastAsia="新細明體" w:hAnsi="新細明體" w:cs="新細明體" w:hint="eastAsia"/>
          <w:u w:val="single"/>
        </w:rPr>
        <w:t>胡</w:t>
      </w:r>
      <w:r>
        <w:rPr>
          <w:rFonts w:ascii="新細明體" w:eastAsia="新細明體" w:hAnsi="新細明體" w:cs="新細明體" w:hint="eastAsia"/>
        </w:rPr>
        <w:t>屠戶的前後反應，推論何者為最合宜的形容？</w:t>
      </w:r>
      <w:r>
        <w:rPr>
          <w:rFonts w:ascii="新細明體" w:eastAsia="新細明體" w:hAnsi="新細明體" w:cs="新細明體"/>
        </w:rPr>
        <w:t xml:space="preserve"> (A)</w:t>
      </w:r>
      <w:r>
        <w:rPr>
          <w:rFonts w:ascii="新細明體" w:eastAsia="新細明體" w:hAnsi="新細明體" w:cs="新細明體" w:hint="eastAsia"/>
        </w:rPr>
        <w:t>西瓜偎大邊</w:t>
      </w:r>
      <w:r>
        <w:rPr>
          <w:rFonts w:ascii="新細明體" w:eastAsia="新細明體" w:hAnsi="新細明體" w:cs="新細明體"/>
        </w:rPr>
        <w:t>(B)</w:t>
      </w:r>
      <w:r>
        <w:rPr>
          <w:rFonts w:ascii="新細明體" w:eastAsia="新細明體" w:hAnsi="新細明體" w:cs="新細明體" w:hint="eastAsia"/>
        </w:rPr>
        <w:t>勢利媚富</w:t>
      </w:r>
      <w:r>
        <w:rPr>
          <w:rFonts w:ascii="新細明體" w:eastAsia="新細明體" w:hAnsi="新細明體" w:cs="新細明體"/>
        </w:rPr>
        <w:t>(C)</w:t>
      </w:r>
      <w:r>
        <w:rPr>
          <w:rFonts w:ascii="新細明體" w:eastAsia="新細明體" w:hAnsi="新細明體" w:cs="新細明體" w:hint="eastAsia"/>
        </w:rPr>
        <w:t>世故練達</w:t>
      </w:r>
      <w:r>
        <w:rPr>
          <w:rFonts w:ascii="新細明體" w:eastAsia="新細明體" w:hAnsi="新細明體" w:cs="新細明體"/>
        </w:rPr>
        <w:t>(D)</w:t>
      </w:r>
      <w:r>
        <w:rPr>
          <w:rFonts w:ascii="新細明體" w:eastAsia="新細明體" w:hAnsi="新細明體" w:cs="新細明體" w:hint="eastAsia"/>
        </w:rPr>
        <w:t>下好離手</w:t>
      </w:r>
    </w:p>
    <w:p w:rsidR="008D6AC1" w:rsidRPr="00454C0C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>(   )11.</w:t>
      </w:r>
      <w:bookmarkStart w:id="8" w:name="Q_5670C8BDB93A4956A4B6636083F89547"/>
      <w:r w:rsidRPr="00454C0C">
        <w:t xml:space="preserve"> </w:t>
      </w:r>
      <w:r w:rsidRPr="00454C0C">
        <w:rPr>
          <w:rFonts w:ascii="新細明體" w:eastAsia="新細明體" w:hAnsi="新細明體" w:cs="新細明體" w:hint="eastAsia"/>
        </w:rPr>
        <w:t>下列「　」中的字，哪一組意思相同？</w:t>
      </w:r>
    </w:p>
    <w:p w:rsidR="008D6AC1" w:rsidRPr="00454C0C" w:rsidRDefault="008D6AC1" w:rsidP="006B74DF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454C0C">
        <w:rPr>
          <w:rFonts w:ascii="新細明體" w:eastAsia="新細明體" w:hAnsi="新細明體" w:cs="新細明體"/>
        </w:rPr>
        <w:t>(</w:t>
      </w:r>
      <w:r w:rsidRPr="00454C0C">
        <w:rPr>
          <w:rFonts w:ascii="新細明體" w:eastAsia="新細明體" w:hAnsi="新細明體" w:cs="新細明體" w:hint="eastAsia"/>
        </w:rPr>
        <w:t>Ａ</w:t>
      </w:r>
      <w:r w:rsidRPr="00454C0C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與碧海藍天同「行」燦爛盛夏／給幫忙搬行李的堂倌「行」些小費</w:t>
      </w:r>
      <w:r w:rsidRPr="00454C0C">
        <w:rPr>
          <w:rFonts w:ascii="新細明體" w:eastAsia="新細明體" w:hAnsi="新細明體" w:cs="新細明體"/>
        </w:rPr>
        <w:t>(</w:t>
      </w:r>
      <w:r w:rsidRPr="00454C0C">
        <w:rPr>
          <w:rFonts w:ascii="新細明體" w:eastAsia="新細明體" w:hAnsi="新細明體" w:cs="新細明體" w:hint="eastAsia"/>
        </w:rPr>
        <w:t>Ｂ</w:t>
      </w:r>
      <w:r w:rsidRPr="00454C0C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她的魅力在晚會裡迷得眾男士們暈頭轉「向」／「向」晚的暮色倏忽百變總是讓人沉醉</w:t>
      </w:r>
      <w:r w:rsidRPr="00454C0C">
        <w:rPr>
          <w:rFonts w:ascii="新細明體" w:eastAsia="新細明體" w:hAnsi="新細明體" w:cs="新細明體"/>
        </w:rPr>
        <w:t>(</w:t>
      </w:r>
      <w:r w:rsidRPr="00454C0C">
        <w:rPr>
          <w:rFonts w:ascii="新細明體" w:eastAsia="新細明體" w:hAnsi="新細明體" w:cs="新細明體" w:hint="eastAsia"/>
        </w:rPr>
        <w:t>Ｃ</w:t>
      </w:r>
      <w:r w:rsidRPr="00454C0C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本末「倒</w:t>
      </w:r>
      <w:r w:rsidRPr="00454C0C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置的排隊路線讓買甜甜圈的人在炎炎夏日更是火氣高漲／他忘了帶印章到戶政事務所，連忙回家翻箱「倒」櫃一番</w:t>
      </w:r>
      <w:r w:rsidRPr="00454C0C">
        <w:rPr>
          <w:rFonts w:ascii="新細明體" w:eastAsia="新細明體" w:hAnsi="新細明體" w:cs="新細明體"/>
        </w:rPr>
        <w:t>(</w:t>
      </w:r>
      <w:r w:rsidRPr="00454C0C">
        <w:rPr>
          <w:rFonts w:ascii="新細明體" w:eastAsia="新細明體" w:hAnsi="新細明體" w:cs="新細明體" w:hint="eastAsia"/>
        </w:rPr>
        <w:t>Ｄ</w:t>
      </w:r>
      <w:r w:rsidRPr="00454C0C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他「望」遠方一言不發地前行</w:t>
      </w:r>
      <w:r w:rsidRPr="00454C0C">
        <w:rPr>
          <w:rFonts w:ascii="新細明體" w:eastAsia="新細明體" w:hAnsi="新細明體" w:cs="新細明體" w:hint="eastAsia"/>
        </w:rPr>
        <w:t>／</w:t>
      </w:r>
      <w:r>
        <w:rPr>
          <w:rFonts w:ascii="新細明體" w:eastAsia="新細明體" w:hAnsi="新細明體" w:cs="新細明體" w:hint="eastAsia"/>
        </w:rPr>
        <w:t>我「望」他</w:t>
      </w:r>
      <w:bookmarkEnd w:id="8"/>
      <w:r>
        <w:rPr>
          <w:rFonts w:ascii="新細明體" w:eastAsia="新細明體" w:hAnsi="新細明體" w:cs="新細明體" w:hint="eastAsia"/>
        </w:rPr>
        <w:t>一步步地靠近</w:t>
      </w:r>
    </w:p>
    <w:p w:rsidR="008D6AC1" w:rsidRPr="00AB4DE9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>(   )12.</w:t>
      </w:r>
      <w:bookmarkStart w:id="9" w:name="Q_732E33EF8E2E4561821C40ACEE28FB76"/>
      <w:r w:rsidRPr="00AB4DE9">
        <w:rPr>
          <w:rFonts w:ascii="新細明體" w:eastAsia="新細明體" w:hAnsi="新細明體" w:cs="新細明體" w:hint="eastAsia"/>
        </w:rPr>
        <w:t>「而戰爭是關係國家安危、人民死生的，豈能有人不負責？失職的人又怎能不接受最嚴厲的懲罰呢？」使用的修辭，下列何者與其相同？</w:t>
      </w:r>
    </w:p>
    <w:p w:rsidR="008D6AC1" w:rsidRPr="00AB4DE9" w:rsidRDefault="008D6AC1" w:rsidP="006B74DF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AB4DE9">
        <w:rPr>
          <w:rFonts w:ascii="新細明體" w:eastAsia="新細明體" w:hAnsi="新細明體" w:cs="新細明體"/>
        </w:rPr>
        <w:t>(</w:t>
      </w:r>
      <w:r w:rsidRPr="00AB4DE9">
        <w:rPr>
          <w:rFonts w:ascii="新細明體" w:eastAsia="新細明體" w:hAnsi="新細明體" w:cs="新細明體" w:hint="eastAsia"/>
        </w:rPr>
        <w:t>Ａ</w:t>
      </w:r>
      <w:r w:rsidRPr="00AB4DE9">
        <w:rPr>
          <w:rFonts w:ascii="新細明體" w:eastAsia="新細明體" w:hAnsi="新細明體" w:cs="新細明體"/>
        </w:rPr>
        <w:t>)</w:t>
      </w:r>
      <w:r w:rsidRPr="00AB4DE9">
        <w:t xml:space="preserve"> </w:t>
      </w:r>
      <w:r w:rsidRPr="00AB4DE9">
        <w:rPr>
          <w:rFonts w:ascii="新細明體" w:eastAsia="新細明體" w:hAnsi="新細明體" w:cs="新細明體" w:hint="eastAsia"/>
        </w:rPr>
        <w:t>學而時習之，不亦說乎？有朋自遠方來，不亦樂乎？人不知而不慍，不亦君子乎？</w:t>
      </w:r>
      <w:r w:rsidRPr="00AB4DE9">
        <w:rPr>
          <w:rFonts w:ascii="新細明體" w:eastAsia="新細明體" w:hAnsi="新細明體" w:cs="新細明體"/>
        </w:rPr>
        <w:t>(</w:t>
      </w:r>
      <w:r w:rsidRPr="00AB4DE9">
        <w:rPr>
          <w:rFonts w:ascii="新細明體" w:eastAsia="新細明體" w:hAnsi="新細明體" w:cs="新細明體" w:hint="eastAsia"/>
        </w:rPr>
        <w:t>Ｂ</w:t>
      </w:r>
      <w:r w:rsidRPr="00AB4DE9">
        <w:rPr>
          <w:rFonts w:ascii="新細明體" w:eastAsia="新細明體" w:hAnsi="新細明體" w:cs="新細明體"/>
        </w:rPr>
        <w:t>)</w:t>
      </w:r>
      <w:r>
        <w:rPr>
          <w:rFonts w:ascii="新細明體" w:eastAsia="新細明體" w:hAnsi="新細明體" w:cs="新細明體" w:hint="eastAsia"/>
        </w:rPr>
        <w:t>借問酒家何處有？牧童遙指杏花村</w:t>
      </w:r>
      <w:r w:rsidRPr="00AB4DE9">
        <w:rPr>
          <w:rFonts w:ascii="新細明體" w:eastAsia="新細明體" w:hAnsi="新細明體" w:cs="新細明體"/>
        </w:rPr>
        <w:t>(</w:t>
      </w:r>
      <w:r w:rsidRPr="00AB4DE9">
        <w:rPr>
          <w:rFonts w:ascii="新細明體" w:eastAsia="新細明體" w:hAnsi="新細明體" w:cs="新細明體" w:hint="eastAsia"/>
        </w:rPr>
        <w:t>Ｃ</w:t>
      </w:r>
      <w:r w:rsidRPr="00AB4DE9">
        <w:rPr>
          <w:rFonts w:ascii="新細明體" w:eastAsia="新細明體" w:hAnsi="新細明體" w:cs="新細明體"/>
        </w:rPr>
        <w:t>)</w:t>
      </w:r>
      <w:r w:rsidRPr="00AB4DE9">
        <w:rPr>
          <w:rFonts w:ascii="新細明體" w:eastAsia="新細明體" w:hAnsi="新細明體" w:cs="新細明體" w:hint="eastAsia"/>
        </w:rPr>
        <w:t xml:space="preserve">問渠那得清如許？為有源頭活水來　</w:t>
      </w:r>
      <w:r w:rsidRPr="00AB4DE9">
        <w:rPr>
          <w:rFonts w:ascii="新細明體" w:eastAsia="新細明體" w:hAnsi="新細明體" w:cs="新細明體"/>
        </w:rPr>
        <w:t>(</w:t>
      </w:r>
      <w:r w:rsidRPr="00AB4DE9">
        <w:rPr>
          <w:rFonts w:ascii="新細明體" w:eastAsia="新細明體" w:hAnsi="新細明體" w:cs="新細明體" w:hint="eastAsia"/>
        </w:rPr>
        <w:t>Ｄ</w:t>
      </w:r>
      <w:r w:rsidRPr="00AB4DE9">
        <w:rPr>
          <w:rFonts w:ascii="新細明體" w:eastAsia="新細明體" w:hAnsi="新細明體" w:cs="新細明體"/>
        </w:rPr>
        <w:t>)</w:t>
      </w:r>
      <w:bookmarkEnd w:id="9"/>
      <w:r w:rsidRPr="00257675">
        <w:t xml:space="preserve"> </w:t>
      </w:r>
      <w:r w:rsidRPr="00257675">
        <w:rPr>
          <w:rFonts w:ascii="新細明體" w:eastAsia="新細明體" w:hAnsi="新細明體" w:cs="新細明體" w:hint="eastAsia"/>
        </w:rPr>
        <w:t>你不知道那聲音是來自地下，還是來自天上？</w:t>
      </w:r>
    </w:p>
    <w:p w:rsidR="008D6AC1" w:rsidRDefault="008D6AC1" w:rsidP="0069490A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842FC5">
        <w:rPr>
          <w:rFonts w:ascii="新細明體" w:eastAsia="新細明體" w:hAnsi="新細明體" w:cs="新細明體"/>
        </w:rPr>
        <w:t>(   )13.</w:t>
      </w:r>
      <w:bookmarkStart w:id="10" w:name="Q_6329A8EA3B58448D8154E7DCCA483800"/>
      <w:r>
        <w:rPr>
          <w:rFonts w:ascii="新細明體" w:eastAsia="新細明體" w:hAnsi="新細明體" w:cs="新細明體"/>
        </w:rPr>
        <w:t xml:space="preserve"> </w:t>
      </w:r>
      <w:r w:rsidRPr="00842FC5">
        <w:rPr>
          <w:rFonts w:ascii="新細明體" w:eastAsia="新細明體" w:hAnsi="新細明體" w:cs="新細明體" w:hint="eastAsia"/>
        </w:rPr>
        <w:t>朱自清在背影一文提到父親來信的內容：「我身體平安，惟膀子疼痛得厲害，舉箸提筆，諸多不便，大約大去之</w:t>
      </w:r>
    </w:p>
    <w:p w:rsidR="008D6AC1" w:rsidRPr="00842FC5" w:rsidRDefault="008D6AC1" w:rsidP="0069490A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/>
        </w:rPr>
        <w:t xml:space="preserve">        </w:t>
      </w:r>
      <w:r w:rsidRPr="00842FC5">
        <w:rPr>
          <w:rFonts w:ascii="新細明體" w:eastAsia="新細明體" w:hAnsi="新細明體" w:cs="新細明體" w:hint="eastAsia"/>
        </w:rPr>
        <w:t>期不遠矣！」可推測朱自清的父親寫這段話的用意為何？</w:t>
      </w:r>
    </w:p>
    <w:p w:rsidR="008D6AC1" w:rsidRPr="00842FC5" w:rsidRDefault="008D6AC1" w:rsidP="006B74DF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842FC5">
        <w:rPr>
          <w:rFonts w:ascii="新細明體" w:eastAsia="新細明體" w:hAnsi="新細明體" w:cs="新細明體"/>
        </w:rPr>
        <w:t>(</w:t>
      </w:r>
      <w:r w:rsidRPr="00842FC5">
        <w:rPr>
          <w:rFonts w:ascii="新細明體" w:eastAsia="新細明體" w:hAnsi="新細明體" w:cs="新細明體" w:hint="eastAsia"/>
        </w:rPr>
        <w:t>Ａ</w:t>
      </w:r>
      <w:r w:rsidRPr="00842FC5">
        <w:rPr>
          <w:rFonts w:ascii="新細明體" w:eastAsia="新細明體" w:hAnsi="新細明體" w:cs="新細明體"/>
        </w:rPr>
        <w:t>)</w:t>
      </w:r>
      <w:r w:rsidRPr="00842FC5">
        <w:rPr>
          <w:rFonts w:ascii="新細明體" w:eastAsia="新細明體" w:hAnsi="新細明體" w:cs="新細明體" w:hint="eastAsia"/>
        </w:rPr>
        <w:t xml:space="preserve">暗諷兒子不孝，未能了解自己的病情，漠視父親健康狀況　</w:t>
      </w:r>
      <w:r w:rsidRPr="00842FC5">
        <w:rPr>
          <w:rFonts w:ascii="新細明體" w:eastAsia="新細明體" w:hAnsi="新細明體" w:cs="新細明體"/>
        </w:rPr>
        <w:t>(</w:t>
      </w:r>
      <w:r w:rsidRPr="00842FC5">
        <w:rPr>
          <w:rFonts w:ascii="新細明體" w:eastAsia="新細明體" w:hAnsi="新細明體" w:cs="新細明體" w:hint="eastAsia"/>
        </w:rPr>
        <w:t>Ｂ</w:t>
      </w:r>
      <w:r w:rsidRPr="00842FC5">
        <w:rPr>
          <w:rFonts w:ascii="新細明體" w:eastAsia="新細明體" w:hAnsi="新細明體" w:cs="新細明體"/>
        </w:rPr>
        <w:t>)</w:t>
      </w:r>
      <w:r w:rsidRPr="00842FC5">
        <w:rPr>
          <w:rFonts w:ascii="新細明體" w:eastAsia="新細明體" w:hAnsi="新細明體" w:cs="新細明體" w:hint="eastAsia"/>
        </w:rPr>
        <w:t xml:space="preserve">期望兒子知情，卻又輕描淡寫自己景況，不想兒子擔憂　</w:t>
      </w:r>
      <w:r w:rsidRPr="00842FC5">
        <w:rPr>
          <w:rFonts w:ascii="新細明體" w:eastAsia="新細明體" w:hAnsi="新細明體" w:cs="新細明體"/>
        </w:rPr>
        <w:t>(</w:t>
      </w:r>
      <w:r w:rsidRPr="00842FC5">
        <w:rPr>
          <w:rFonts w:ascii="新細明體" w:eastAsia="新細明體" w:hAnsi="新細明體" w:cs="新細明體" w:hint="eastAsia"/>
        </w:rPr>
        <w:t>Ｃ</w:t>
      </w:r>
      <w:r w:rsidRPr="00842FC5">
        <w:rPr>
          <w:rFonts w:ascii="新細明體" w:eastAsia="新細明體" w:hAnsi="新細明體" w:cs="新細明體"/>
        </w:rPr>
        <w:t>)</w:t>
      </w:r>
      <w:r w:rsidRPr="00842FC5">
        <w:rPr>
          <w:rFonts w:ascii="新細明體" w:eastAsia="新細明體" w:hAnsi="新細明體" w:cs="新細明體" w:hint="eastAsia"/>
        </w:rPr>
        <w:t xml:space="preserve">後悔沒有善盡父親責任，晚景淒涼，只能自食惡果　</w:t>
      </w:r>
      <w:r w:rsidRPr="00842FC5">
        <w:rPr>
          <w:rFonts w:ascii="新細明體" w:eastAsia="新細明體" w:hAnsi="新細明體" w:cs="新細明體"/>
        </w:rPr>
        <w:t>(</w:t>
      </w:r>
      <w:r w:rsidRPr="00842FC5">
        <w:rPr>
          <w:rFonts w:ascii="新細明體" w:eastAsia="新細明體" w:hAnsi="新細明體" w:cs="新細明體" w:hint="eastAsia"/>
        </w:rPr>
        <w:t>Ｄ</w:t>
      </w:r>
      <w:r w:rsidRPr="00842FC5">
        <w:rPr>
          <w:rFonts w:ascii="新細明體" w:eastAsia="新細明體" w:hAnsi="新細明體" w:cs="新細明體"/>
        </w:rPr>
        <w:t>)</w:t>
      </w:r>
      <w:r w:rsidRPr="00842FC5">
        <w:rPr>
          <w:rFonts w:ascii="新細明體" w:eastAsia="新細明體" w:hAnsi="新細明體" w:cs="新細明體" w:hint="eastAsia"/>
        </w:rPr>
        <w:t>刻意將病情嚴重化，讓朱自清自責，為當年的暗笑痛悔不已。</w:t>
      </w:r>
    </w:p>
    <w:bookmarkEnd w:id="10"/>
    <w:p w:rsidR="008D6AC1" w:rsidRPr="009C7B2B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 w:rsidRPr="009C7B2B">
        <w:rPr>
          <w:rFonts w:ascii="新細明體" w:eastAsia="新細明體" w:hAnsi="新細明體" w:cs="新細明體"/>
        </w:rPr>
        <w:t>(   )</w:t>
      </w:r>
      <w:bookmarkStart w:id="11" w:name="Q_017D363CAE464344A51C746A6A3AA6BE"/>
      <w:r>
        <w:rPr>
          <w:rFonts w:ascii="新細明體" w:eastAsia="新細明體" w:hAnsi="新細明體" w:cs="新細明體"/>
        </w:rPr>
        <w:t xml:space="preserve">14. </w:t>
      </w:r>
      <w:r w:rsidRPr="009C7B2B">
        <w:rPr>
          <w:rFonts w:ascii="新細明體" w:eastAsia="新細明體" w:hAnsi="新細明體" w:cs="新細明體" w:hint="eastAsia"/>
        </w:rPr>
        <w:t>作文課時，老師出了一個「春晨」的題目，下列是眠豪文章中的部分文句，何者是在描寫春天聽到的聲音？</w:t>
      </w:r>
    </w:p>
    <w:p w:rsidR="008D6AC1" w:rsidRPr="009C7B2B" w:rsidRDefault="008D6AC1" w:rsidP="006B74DF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9C7B2B">
        <w:rPr>
          <w:rFonts w:ascii="新細明體" w:eastAsia="新細明體" w:hAnsi="新細明體" w:cs="新細明體"/>
        </w:rPr>
        <w:t>(</w:t>
      </w:r>
      <w:r w:rsidRPr="009C7B2B">
        <w:rPr>
          <w:rFonts w:ascii="新細明體" w:eastAsia="新細明體" w:hAnsi="新細明體" w:cs="新細明體" w:hint="eastAsia"/>
        </w:rPr>
        <w:t>Ａ</w:t>
      </w:r>
      <w:r w:rsidRPr="009C7B2B">
        <w:rPr>
          <w:rFonts w:ascii="新細明體" w:eastAsia="新細明體" w:hAnsi="新細明體" w:cs="新細明體"/>
        </w:rPr>
        <w:t>)</w:t>
      </w:r>
      <w:r w:rsidRPr="009C7B2B">
        <w:rPr>
          <w:rFonts w:ascii="新細明體" w:eastAsia="新細明體" w:hAnsi="新細明體" w:cs="新細明體" w:hint="eastAsia"/>
        </w:rPr>
        <w:t xml:space="preserve">絲瓜架上的綠芽，伸長藤蔓悄悄爬到枝梢啜飲露水　</w:t>
      </w:r>
      <w:r w:rsidRPr="009C7B2B">
        <w:rPr>
          <w:rFonts w:ascii="新細明體" w:eastAsia="新細明體" w:hAnsi="新細明體" w:cs="新細明體"/>
        </w:rPr>
        <w:t>(</w:t>
      </w:r>
      <w:r w:rsidRPr="009C7B2B">
        <w:rPr>
          <w:rFonts w:ascii="新細明體" w:eastAsia="新細明體" w:hAnsi="新細明體" w:cs="新細明體" w:hint="eastAsia"/>
        </w:rPr>
        <w:t>Ｂ</w:t>
      </w:r>
      <w:r w:rsidRPr="009C7B2B">
        <w:rPr>
          <w:rFonts w:ascii="新細明體" w:eastAsia="新細明體" w:hAnsi="新細明體" w:cs="新細明體"/>
        </w:rPr>
        <w:t>)</w:t>
      </w:r>
      <w:r w:rsidRPr="009C7B2B">
        <w:rPr>
          <w:rFonts w:ascii="新細明體" w:eastAsia="新細明體" w:hAnsi="新細明體" w:cs="新細明體" w:hint="eastAsia"/>
        </w:rPr>
        <w:t xml:space="preserve">白頭翁、小麻雀啾啾地吵醒了昨晚喝醉酒的太陽　</w:t>
      </w:r>
    </w:p>
    <w:p w:rsidR="008D6AC1" w:rsidRPr="009C7B2B" w:rsidRDefault="008D6AC1" w:rsidP="006B74DF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9C7B2B">
        <w:rPr>
          <w:rFonts w:ascii="新細明體" w:eastAsia="新細明體" w:hAnsi="新細明體" w:cs="新細明體"/>
        </w:rPr>
        <w:t>(</w:t>
      </w:r>
      <w:r w:rsidRPr="009C7B2B">
        <w:rPr>
          <w:rFonts w:ascii="新細明體" w:eastAsia="新細明體" w:hAnsi="新細明體" w:cs="新細明體" w:hint="eastAsia"/>
        </w:rPr>
        <w:t>Ｃ</w:t>
      </w:r>
      <w:r w:rsidRPr="009C7B2B">
        <w:rPr>
          <w:rFonts w:ascii="新細明體" w:eastAsia="新細明體" w:hAnsi="新細明體" w:cs="新細明體"/>
        </w:rPr>
        <w:t>)</w:t>
      </w:r>
      <w:r w:rsidRPr="009C7B2B">
        <w:rPr>
          <w:rFonts w:ascii="新細明體" w:eastAsia="新細明體" w:hAnsi="新細明體" w:cs="新細明體" w:hint="eastAsia"/>
        </w:rPr>
        <w:t xml:space="preserve">小草冒冒失失地撞開泥土，整座花園突然擁擠起來　</w:t>
      </w:r>
      <w:r w:rsidRPr="009C7B2B">
        <w:rPr>
          <w:rFonts w:ascii="新細明體" w:eastAsia="新細明體" w:hAnsi="新細明體" w:cs="新細明體"/>
        </w:rPr>
        <w:t>(</w:t>
      </w:r>
      <w:r w:rsidRPr="009C7B2B">
        <w:rPr>
          <w:rFonts w:ascii="新細明體" w:eastAsia="新細明體" w:hAnsi="新細明體" w:cs="新細明體" w:hint="eastAsia"/>
        </w:rPr>
        <w:t>Ｄ</w:t>
      </w:r>
      <w:r w:rsidRPr="009C7B2B">
        <w:rPr>
          <w:rFonts w:ascii="新細明體" w:eastAsia="新細明體" w:hAnsi="新細明體" w:cs="新細明體"/>
        </w:rPr>
        <w:t>)</w:t>
      </w:r>
      <w:r w:rsidRPr="009C7B2B">
        <w:rPr>
          <w:rFonts w:ascii="新細明體" w:eastAsia="新細明體" w:hAnsi="新細明體" w:cs="新細明體" w:hint="eastAsia"/>
        </w:rPr>
        <w:t>愛現的牽牛花爬上了圍籬，高舉著它的小喇叭吹奏</w:t>
      </w:r>
    </w:p>
    <w:p w:rsidR="008D6AC1" w:rsidRPr="00923FEB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 w:rsidRPr="00923FEB">
        <w:rPr>
          <w:rFonts w:ascii="新細明體" w:eastAsia="新細明體" w:hAnsi="新細明體" w:cs="新細明體"/>
        </w:rPr>
        <w:t>(   )</w:t>
      </w:r>
      <w:bookmarkStart w:id="12" w:name="Q_8E28DE8592FF472C867203DE7BC46ABD"/>
      <w:r w:rsidRPr="00923FEB">
        <w:rPr>
          <w:rFonts w:ascii="新細明體" w:eastAsia="新細明體" w:hAnsi="新細明體" w:cs="新細明體"/>
        </w:rPr>
        <w:t>15.</w:t>
      </w:r>
      <w:r w:rsidRPr="00923FEB">
        <w:rPr>
          <w:rFonts w:ascii="新細明體" w:eastAsia="新細明體" w:hAnsi="新細明體" w:cs="新細明體" w:hint="eastAsia"/>
        </w:rPr>
        <w:t>「活在這個世界上，你得罪老闆，他炒你魷魚；你得罪了朋友，他記恨在心；你得罪了情人，他拂袖而去。只有可憐的父母，你把他的心傷到滴血，他還是忠誠不二地愛顧你，做你終身的守護神。」下列哪個成語可以表達此段文章的旨意？</w:t>
      </w:r>
      <w:r w:rsidRPr="00923FEB">
        <w:rPr>
          <w:rFonts w:ascii="新細明體" w:eastAsia="新細明體" w:hAnsi="新細明體" w:cs="新細明體"/>
        </w:rPr>
        <w:t>(</w:t>
      </w:r>
      <w:r w:rsidRPr="00923FEB">
        <w:rPr>
          <w:rFonts w:ascii="新細明體" w:eastAsia="新細明體" w:hAnsi="新細明體" w:cs="新細明體" w:hint="eastAsia"/>
        </w:rPr>
        <w:t>Ａ</w:t>
      </w:r>
      <w:r w:rsidRPr="00923FEB">
        <w:rPr>
          <w:rFonts w:ascii="新細明體" w:eastAsia="新細明體" w:hAnsi="新細明體" w:cs="新細明體"/>
        </w:rPr>
        <w:t>)</w:t>
      </w:r>
      <w:r w:rsidRPr="00923FEB">
        <w:rPr>
          <w:rFonts w:ascii="新細明體" w:eastAsia="新細明體" w:hAnsi="新細明體" w:cs="新細明體" w:hint="eastAsia"/>
        </w:rPr>
        <w:t xml:space="preserve">風樹含悲　</w:t>
      </w:r>
      <w:r w:rsidRPr="00923FEB">
        <w:rPr>
          <w:rFonts w:ascii="新細明體" w:eastAsia="新細明體" w:hAnsi="新細明體" w:cs="新細明體"/>
        </w:rPr>
        <w:t>(</w:t>
      </w:r>
      <w:r w:rsidRPr="00923FEB">
        <w:rPr>
          <w:rFonts w:ascii="新細明體" w:eastAsia="新細明體" w:hAnsi="新細明體" w:cs="新細明體" w:hint="eastAsia"/>
        </w:rPr>
        <w:t>Ｂ</w:t>
      </w:r>
      <w:r w:rsidRPr="00923FEB">
        <w:rPr>
          <w:rFonts w:ascii="新細明體" w:eastAsia="新細明體" w:hAnsi="新細明體" w:cs="新細明體"/>
        </w:rPr>
        <w:t>)</w:t>
      </w:r>
      <w:r w:rsidRPr="00923FEB">
        <w:rPr>
          <w:rFonts w:ascii="新細明體" w:eastAsia="新細明體" w:hAnsi="新細明體" w:cs="新細明體" w:hint="eastAsia"/>
        </w:rPr>
        <w:t xml:space="preserve">舐犢情深　</w:t>
      </w:r>
      <w:r w:rsidRPr="00923FEB">
        <w:rPr>
          <w:rFonts w:ascii="新細明體" w:eastAsia="新細明體" w:hAnsi="新細明體" w:cs="新細明體"/>
        </w:rPr>
        <w:t>(</w:t>
      </w:r>
      <w:r w:rsidRPr="00923FEB">
        <w:rPr>
          <w:rFonts w:ascii="新細明體" w:eastAsia="新細明體" w:hAnsi="新細明體" w:cs="新細明體" w:hint="eastAsia"/>
        </w:rPr>
        <w:t>Ｃ</w:t>
      </w:r>
      <w:r w:rsidRPr="00923FEB">
        <w:rPr>
          <w:rFonts w:ascii="新細明體" w:eastAsia="新細明體" w:hAnsi="新細明體" w:cs="新細明體"/>
        </w:rPr>
        <w:t>)</w:t>
      </w:r>
      <w:r w:rsidRPr="00923FEB">
        <w:rPr>
          <w:rFonts w:ascii="新細明體" w:eastAsia="新細明體" w:hAnsi="新細明體" w:cs="新細明體" w:hint="eastAsia"/>
        </w:rPr>
        <w:t xml:space="preserve">鼓盆而歌　</w:t>
      </w:r>
      <w:r w:rsidRPr="00923FEB">
        <w:rPr>
          <w:rFonts w:ascii="新細明體" w:eastAsia="新細明體" w:hAnsi="新細明體" w:cs="新細明體"/>
        </w:rPr>
        <w:t>(</w:t>
      </w:r>
      <w:r w:rsidRPr="00923FEB">
        <w:rPr>
          <w:rFonts w:ascii="新細明體" w:eastAsia="新細明體" w:hAnsi="新細明體" w:cs="新細明體" w:hint="eastAsia"/>
        </w:rPr>
        <w:t>Ｄ</w:t>
      </w:r>
      <w:r w:rsidRPr="00923FEB">
        <w:rPr>
          <w:rFonts w:ascii="新細明體" w:eastAsia="新細明體" w:hAnsi="新細明體" w:cs="新細明體"/>
        </w:rPr>
        <w:t>)</w:t>
      </w:r>
      <w:r w:rsidRPr="00923FEB">
        <w:rPr>
          <w:rFonts w:ascii="新細明體" w:eastAsia="新細明體" w:hAnsi="新細明體" w:cs="新細明體" w:hint="eastAsia"/>
        </w:rPr>
        <w:t>雁行失序。</w:t>
      </w:r>
      <w:bookmarkEnd w:id="12"/>
    </w:p>
    <w:bookmarkEnd w:id="11"/>
    <w:p w:rsidR="008D6AC1" w:rsidRPr="008B1F1C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 w:rsidRPr="00842FC5">
        <w:rPr>
          <w:rFonts w:ascii="新細明體" w:eastAsia="新細明體" w:hAnsi="新細明體" w:cs="新細明體"/>
        </w:rPr>
        <w:t>(   )16.</w:t>
      </w:r>
      <w:bookmarkStart w:id="13" w:name="Q_F7D0571E08BC40318FAF25D751D51BFD"/>
      <w:r w:rsidRPr="008B1F1C">
        <w:rPr>
          <w:rFonts w:ascii="新細明體" w:eastAsia="新細明體" w:hAnsi="新細明體" w:cs="新細明體" w:hint="eastAsia"/>
        </w:rPr>
        <w:t>「這三天來都被四面八方傳來的雲雀歌聲引出了門外。這樣明麗的天光，這樣輕快的天樂，誰還坐得住在書桌前看書呢？站在麻黃樹下，向東看山、看森林、看荒原，向西看田園。不論看哪一邊，都是一色澄藍的天展開著，真有這樣不可思議的天色、陽光、大地？除非是一種特殊的水晶或什麼寶玉，怎可能鑄造成這樣晶瑩發亮的奇境？連空氣都是一種輕質的水晶做的。這裡的任一樣東西，只要輕微的敲擊一下，就會發出清脆的琤琮聲，無怪四處是雲雀佩玉般的歌音。」關於這段文句的解析，下列敘述何者正確？</w:t>
      </w:r>
    </w:p>
    <w:p w:rsidR="008D6AC1" w:rsidRDefault="008D6AC1" w:rsidP="006B74DF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8B1F1C">
        <w:rPr>
          <w:rFonts w:ascii="新細明體" w:eastAsia="新細明體" w:hAnsi="新細明體" w:cs="新細明體"/>
        </w:rPr>
        <w:t>(</w:t>
      </w:r>
      <w:r w:rsidRPr="008B1F1C">
        <w:rPr>
          <w:rFonts w:ascii="新細明體" w:eastAsia="新細明體" w:hAnsi="新細明體" w:cs="新細明體" w:hint="eastAsia"/>
        </w:rPr>
        <w:t>Ａ</w:t>
      </w:r>
      <w:r w:rsidRPr="008B1F1C">
        <w:rPr>
          <w:rFonts w:ascii="新細明體" w:eastAsia="新細明體" w:hAnsi="新細明體" w:cs="新細明體"/>
        </w:rPr>
        <w:t>)</w:t>
      </w:r>
      <w:r w:rsidRPr="008B1F1C">
        <w:rPr>
          <w:rFonts w:ascii="新細明體" w:eastAsia="新細明體" w:hAnsi="新細明體" w:cs="新細明體" w:hint="eastAsia"/>
        </w:rPr>
        <w:t xml:space="preserve">運用嗅覺與味覺來摹寫草木與陽光的香氣　</w:t>
      </w:r>
      <w:r w:rsidRPr="008B1F1C">
        <w:rPr>
          <w:rFonts w:ascii="新細明體" w:eastAsia="新細明體" w:hAnsi="新細明體" w:cs="新細明體"/>
        </w:rPr>
        <w:t>(</w:t>
      </w:r>
      <w:r w:rsidRPr="008B1F1C">
        <w:rPr>
          <w:rFonts w:ascii="新細明體" w:eastAsia="新細明體" w:hAnsi="新細明體" w:cs="新細明體" w:hint="eastAsia"/>
        </w:rPr>
        <w:t>Ｂ</w:t>
      </w:r>
      <w:r w:rsidRPr="008B1F1C">
        <w:rPr>
          <w:rFonts w:ascii="新細明體" w:eastAsia="新細明體" w:hAnsi="新細明體" w:cs="新細明體"/>
        </w:rPr>
        <w:t>)</w:t>
      </w:r>
      <w:r w:rsidRPr="008B1F1C">
        <w:rPr>
          <w:rFonts w:ascii="新細明體" w:eastAsia="新細明體" w:hAnsi="新細明體" w:cs="新細明體" w:hint="eastAsia"/>
        </w:rPr>
        <w:t xml:space="preserve">以水晶、寶玉來比擬周遭景觀的晶瑩明亮　</w:t>
      </w:r>
      <w:r w:rsidRPr="008B1F1C">
        <w:rPr>
          <w:rFonts w:ascii="新細明體" w:eastAsia="新細明體" w:hAnsi="新細明體" w:cs="新細明體"/>
        </w:rPr>
        <w:t>(</w:t>
      </w:r>
      <w:r w:rsidRPr="008B1F1C">
        <w:rPr>
          <w:rFonts w:ascii="新細明體" w:eastAsia="新細明體" w:hAnsi="新細明體" w:cs="新細明體" w:hint="eastAsia"/>
        </w:rPr>
        <w:t>Ｃ</w:t>
      </w:r>
      <w:r w:rsidRPr="008B1F1C">
        <w:rPr>
          <w:rFonts w:ascii="新細明體" w:eastAsia="新細明體" w:hAnsi="新細明體" w:cs="新細明體"/>
        </w:rPr>
        <w:t>)</w:t>
      </w:r>
      <w:r w:rsidRPr="008B1F1C">
        <w:rPr>
          <w:rFonts w:ascii="新細明體" w:eastAsia="新細明體" w:hAnsi="新細明體" w:cs="新細明體" w:hint="eastAsia"/>
        </w:rPr>
        <w:t xml:space="preserve">透過各種繽紛的色彩描繪田園中的陽光與大地　</w:t>
      </w:r>
      <w:r w:rsidRPr="008B1F1C">
        <w:rPr>
          <w:rFonts w:ascii="新細明體" w:eastAsia="新細明體" w:hAnsi="新細明體" w:cs="新細明體"/>
        </w:rPr>
        <w:t>(</w:t>
      </w:r>
      <w:r w:rsidRPr="008B1F1C">
        <w:rPr>
          <w:rFonts w:ascii="新細明體" w:eastAsia="新細明體" w:hAnsi="新細明體" w:cs="新細明體" w:hint="eastAsia"/>
        </w:rPr>
        <w:t>Ｄ</w:t>
      </w:r>
      <w:r w:rsidRPr="008B1F1C">
        <w:rPr>
          <w:rFonts w:ascii="新細明體" w:eastAsia="新細明體" w:hAnsi="新細明體" w:cs="新細明體"/>
        </w:rPr>
        <w:t>)</w:t>
      </w:r>
      <w:r w:rsidRPr="008B1F1C">
        <w:rPr>
          <w:rFonts w:ascii="新細明體" w:eastAsia="新細明體" w:hAnsi="新細明體" w:cs="新細明體" w:hint="eastAsia"/>
        </w:rPr>
        <w:t>以水晶、佩玉般的清脆聲音描摹陽光下的溪流。</w:t>
      </w:r>
    </w:p>
    <w:p w:rsidR="008D6AC1" w:rsidRPr="00A8328E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bookmarkStart w:id="14" w:name="Q_91C18315B5334903BC963B7073E8077F"/>
      <w:r>
        <w:rPr>
          <w:rFonts w:ascii="新細明體" w:eastAsia="新細明體" w:hAnsi="新細明體" w:cs="新細明體"/>
        </w:rPr>
        <w:t>(   )17</w:t>
      </w:r>
      <w:r w:rsidRPr="00A8328E">
        <w:rPr>
          <w:rFonts w:ascii="新細明體" w:eastAsia="新細明體" w:hAnsi="新細明體" w:cs="新細明體"/>
        </w:rPr>
        <w:t>.</w:t>
      </w:r>
      <w:r w:rsidRPr="00A8328E">
        <w:rPr>
          <w:rFonts w:ascii="新細明體" w:eastAsia="新細明體" w:hAnsi="新細明體" w:cs="新細明體" w:hint="eastAsia"/>
        </w:rPr>
        <w:t>「一首詩你領頭乾杯而話卻不多／你用傷口向世界發言／不談文學也罷／那麼就聊聊天氣吧／北平也許正值初雪／愛荷華的秋已深了／而臺灣的陽光正好／正是你所需要的那種溫度」洛夫〈致蕭乾先生〉詩中「而臺灣的陽光正好／正是你所需要的那種溫度」這段話隱含什麼意思？</w:t>
      </w:r>
      <w:r>
        <w:rPr>
          <w:rFonts w:ascii="新細明體" w:eastAsia="新細明體" w:hAnsi="新細明體" w:cs="新細明體"/>
        </w:rPr>
        <w:t xml:space="preserve"> </w:t>
      </w:r>
      <w:r w:rsidRPr="00A8328E">
        <w:rPr>
          <w:rFonts w:ascii="新細明體" w:eastAsia="新細明體" w:hAnsi="新細明體" w:cs="新細明體"/>
        </w:rPr>
        <w:t>(</w:t>
      </w:r>
      <w:r w:rsidRPr="00A8328E">
        <w:rPr>
          <w:rFonts w:ascii="新細明體" w:eastAsia="新細明體" w:hAnsi="新細明體" w:cs="新細明體" w:hint="eastAsia"/>
        </w:rPr>
        <w:t>Ａ</w:t>
      </w:r>
      <w:r w:rsidRPr="00A8328E">
        <w:rPr>
          <w:rFonts w:ascii="新細明體" w:eastAsia="新細明體" w:hAnsi="新細明體" w:cs="新細明體"/>
        </w:rPr>
        <w:t>)</w:t>
      </w:r>
      <w:r w:rsidRPr="00A8328E">
        <w:rPr>
          <w:rFonts w:ascii="新細明體" w:eastAsia="新細明體" w:hAnsi="新細明體" w:cs="新細明體" w:hint="eastAsia"/>
        </w:rPr>
        <w:t xml:space="preserve">臺灣的一切比其他地方好，甚於蕭乾先生居住的大陸　</w:t>
      </w:r>
      <w:r w:rsidRPr="00A8328E">
        <w:rPr>
          <w:rFonts w:ascii="新細明體" w:eastAsia="新細明體" w:hAnsi="新細明體" w:cs="新細明體"/>
        </w:rPr>
        <w:t>(</w:t>
      </w:r>
      <w:r w:rsidRPr="00A8328E">
        <w:rPr>
          <w:rFonts w:ascii="新細明體" w:eastAsia="新細明體" w:hAnsi="新細明體" w:cs="新細明體" w:hint="eastAsia"/>
        </w:rPr>
        <w:t>Ｂ</w:t>
      </w:r>
      <w:r w:rsidRPr="00A8328E">
        <w:rPr>
          <w:rFonts w:ascii="新細明體" w:eastAsia="新細明體" w:hAnsi="新細明體" w:cs="新細明體"/>
        </w:rPr>
        <w:t>)</w:t>
      </w:r>
      <w:r w:rsidRPr="00A8328E">
        <w:rPr>
          <w:rFonts w:ascii="新細明體" w:eastAsia="新細明體" w:hAnsi="新細明體" w:cs="新細明體" w:hint="eastAsia"/>
        </w:rPr>
        <w:t xml:space="preserve">暗示蕭乾先生需要臺灣的暖陽驅走內心的冷漠　</w:t>
      </w:r>
      <w:r w:rsidRPr="00A8328E">
        <w:rPr>
          <w:rFonts w:ascii="新細明體" w:eastAsia="新細明體" w:hAnsi="新細明體" w:cs="新細明體"/>
        </w:rPr>
        <w:t>(</w:t>
      </w:r>
      <w:r w:rsidRPr="00A8328E">
        <w:rPr>
          <w:rFonts w:ascii="新細明體" w:eastAsia="新細明體" w:hAnsi="新細明體" w:cs="新細明體" w:hint="eastAsia"/>
        </w:rPr>
        <w:t>Ｃ</w:t>
      </w:r>
      <w:r w:rsidRPr="00A8328E">
        <w:rPr>
          <w:rFonts w:ascii="新細明體" w:eastAsia="新細明體" w:hAnsi="新細明體" w:cs="新細明體"/>
        </w:rPr>
        <w:t>)</w:t>
      </w:r>
      <w:r w:rsidRPr="00A8328E">
        <w:rPr>
          <w:rFonts w:ascii="新細明體" w:eastAsia="新細明體" w:hAnsi="新細明體" w:cs="新細明體" w:hint="eastAsia"/>
        </w:rPr>
        <w:t xml:space="preserve">委婉表達洛夫慫恿老先生跟自己到臺灣享晚年的想法　</w:t>
      </w:r>
      <w:r w:rsidRPr="00A8328E">
        <w:rPr>
          <w:rFonts w:ascii="新細明體" w:eastAsia="新細明體" w:hAnsi="新細明體" w:cs="新細明體"/>
        </w:rPr>
        <w:t>(</w:t>
      </w:r>
      <w:r w:rsidRPr="00A8328E">
        <w:rPr>
          <w:rFonts w:ascii="新細明體" w:eastAsia="新細明體" w:hAnsi="新細明體" w:cs="新細明體" w:hint="eastAsia"/>
        </w:rPr>
        <w:t>Ｄ</w:t>
      </w:r>
      <w:r w:rsidRPr="00A8328E">
        <w:rPr>
          <w:rFonts w:ascii="新細明體" w:eastAsia="新細明體" w:hAnsi="新細明體" w:cs="新細明體"/>
        </w:rPr>
        <w:t>)</w:t>
      </w:r>
      <w:r w:rsidRPr="00A8328E">
        <w:rPr>
          <w:rFonts w:ascii="新細明體" w:eastAsia="新細明體" w:hAnsi="新細明體" w:cs="新細明體" w:hint="eastAsia"/>
        </w:rPr>
        <w:t>隱約表示應該輕鬆面對人世間的事情，不過於拘謹。</w:t>
      </w:r>
      <w:bookmarkEnd w:id="14"/>
    </w:p>
    <w:bookmarkEnd w:id="13"/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 w:rsidRPr="00247045">
        <w:rPr>
          <w:rFonts w:ascii="新細明體" w:eastAsia="新細明體" w:hAnsi="新細明體" w:cs="新細明體"/>
        </w:rPr>
        <w:t>(   )18.</w:t>
      </w:r>
      <w:r w:rsidRPr="006B58D0">
        <w:rPr>
          <w:rFonts w:ascii="新細明體" w:eastAsia="新細明體" w:hAnsi="新細明體" w:cs="新細明體" w:hint="eastAsia"/>
          <w:u w:val="single"/>
        </w:rPr>
        <w:t>墨子</w:t>
      </w:r>
      <w:r>
        <w:rPr>
          <w:rFonts w:ascii="新細明體" w:eastAsia="新細明體" w:hAnsi="新細明體" w:cs="新細明體" w:hint="eastAsia"/>
        </w:rPr>
        <w:t>見染絲者而嘆曰：</w:t>
      </w:r>
      <w:r w:rsidRPr="006B58D0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染於蒼則蒼，染於黃則黃。所入者變，其色亦變，五入必而已則為五色矣。故染不可不慎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 w:hint="eastAsia"/>
        </w:rPr>
        <w:t xml:space="preserve">　　　也！</w:t>
      </w:r>
      <w:r w:rsidRPr="006B58D0">
        <w:rPr>
          <w:rFonts w:ascii="新細明體" w:eastAsia="新細明體" w:hAnsi="新細明體" w:cs="新細明體" w:hint="eastAsia"/>
        </w:rPr>
        <w:t>」</w:t>
      </w:r>
      <w:r w:rsidRPr="006B58D0">
        <w:rPr>
          <w:rFonts w:ascii="新細明體" w:eastAsia="新細明體" w:hAnsi="新細明體" w:cs="新細明體" w:hint="eastAsia"/>
          <w:u w:val="single"/>
        </w:rPr>
        <w:t>墨子</w:t>
      </w:r>
      <w:r>
        <w:rPr>
          <w:rFonts w:ascii="新細明體" w:eastAsia="新細明體" w:hAnsi="新細明體" w:cs="新細明體" w:hint="eastAsia"/>
        </w:rPr>
        <w:t>以染絲為喻，所要表達的道理，與下列何者接近？</w:t>
      </w:r>
    </w:p>
    <w:p w:rsidR="008D6AC1" w:rsidRPr="006B58D0" w:rsidRDefault="008D6AC1" w:rsidP="006B58D0">
      <w:pPr>
        <w:pStyle w:val="a9"/>
        <w:numPr>
          <w:ilvl w:val="0"/>
          <w:numId w:val="2"/>
        </w:numPr>
        <w:kinsoku w:val="0"/>
        <w:overflowPunct w:val="0"/>
        <w:autoSpaceDE w:val="0"/>
        <w:autoSpaceDN w:val="0"/>
        <w:ind w:leftChars="0"/>
        <w:rPr>
          <w:rFonts w:ascii="新細明體" w:eastAsia="新細明體" w:hAnsi="新細明體"/>
        </w:rPr>
      </w:pPr>
      <w:r w:rsidRPr="006B58D0">
        <w:rPr>
          <w:rFonts w:ascii="新細明體" w:eastAsia="新細明體" w:hAnsi="新細明體" w:cs="新細明體" w:hint="eastAsia"/>
        </w:rPr>
        <w:t>要想有朋友，必須自己先夠朋友</w:t>
      </w:r>
      <w:r w:rsidRPr="006B58D0">
        <w:rPr>
          <w:rFonts w:ascii="新細明體" w:eastAsia="新細明體" w:hAnsi="新細明體" w:cs="新細明體"/>
        </w:rPr>
        <w:t>(B)</w:t>
      </w:r>
      <w:r w:rsidRPr="006B58D0">
        <w:rPr>
          <w:rFonts w:ascii="新細明體" w:eastAsia="新細明體" w:hAnsi="新細明體" w:cs="新細明體" w:hint="eastAsia"/>
        </w:rPr>
        <w:t>朋友之間最凶猛的瘟疫，便是諂媚</w:t>
      </w:r>
      <w:r w:rsidRPr="006B58D0">
        <w:rPr>
          <w:rFonts w:ascii="新細明體" w:eastAsia="新細明體" w:hAnsi="新細明體" w:cs="新細明體"/>
        </w:rPr>
        <w:t>(C)</w:t>
      </w:r>
      <w:r w:rsidRPr="006B58D0">
        <w:rPr>
          <w:rFonts w:ascii="新細明體" w:eastAsia="新細明體" w:hAnsi="新細明體" w:cs="新細明體" w:hint="eastAsia"/>
        </w:rPr>
        <w:t>把你的朋友告訴我，我就知道你是怎樣</w:t>
      </w:r>
    </w:p>
    <w:p w:rsidR="008D6AC1" w:rsidRPr="006B58D0" w:rsidRDefault="008D6AC1" w:rsidP="006B58D0">
      <w:pPr>
        <w:kinsoku w:val="0"/>
        <w:overflowPunct w:val="0"/>
        <w:autoSpaceDE w:val="0"/>
        <w:autoSpaceDN w:val="0"/>
        <w:ind w:left="705"/>
        <w:rPr>
          <w:rFonts w:ascii="新細明體" w:eastAsia="新細明體" w:hAnsi="新細明體"/>
        </w:rPr>
      </w:pPr>
      <w:r w:rsidRPr="006B58D0">
        <w:rPr>
          <w:rFonts w:ascii="新細明體" w:eastAsia="新細明體" w:hAnsi="新細明體" w:cs="新細明體" w:hint="eastAsia"/>
        </w:rPr>
        <w:t>的人</w:t>
      </w:r>
      <w:r w:rsidRPr="006B58D0">
        <w:rPr>
          <w:rFonts w:ascii="新細明體" w:eastAsia="新細明體" w:hAnsi="新細明體" w:cs="新細明體"/>
        </w:rPr>
        <w:t>(D)</w:t>
      </w:r>
      <w:r w:rsidRPr="006B58D0">
        <w:rPr>
          <w:rFonts w:ascii="新細明體" w:eastAsia="新細明體" w:hAnsi="新細明體" w:cs="新細明體" w:hint="eastAsia"/>
        </w:rPr>
        <w:t>財富並非永久的朋友，但朋友卻是永久的財富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 w:rsidRPr="00247045">
        <w:rPr>
          <w:rFonts w:ascii="新細明體" w:eastAsia="新細明體" w:hAnsi="新細明體" w:cs="新細明體"/>
        </w:rPr>
        <w:t>(   )19.</w:t>
      </w:r>
      <w:r w:rsidRPr="00365645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鹿馳走，無顧，六馬不能望其塵。所以及之者，顧也。</w:t>
      </w:r>
      <w:r w:rsidRPr="00365645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文中</w:t>
      </w:r>
      <w:r w:rsidRPr="00365645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無顧</w:t>
      </w:r>
      <w:r w:rsidRPr="00365645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的</w:t>
      </w:r>
      <w:r w:rsidRPr="00365645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顧</w:t>
      </w:r>
      <w:r w:rsidRPr="00365645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意近於下列何者？</w:t>
      </w:r>
    </w:p>
    <w:p w:rsidR="008D6AC1" w:rsidRPr="00B33456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 w:hint="eastAsia"/>
        </w:rPr>
        <w:t xml:space="preserve">　　　　</w:t>
      </w:r>
      <w:r>
        <w:rPr>
          <w:rFonts w:ascii="新細明體" w:eastAsia="新細明體" w:hAnsi="新細明體" w:cs="新細明體"/>
        </w:rPr>
        <w:t>(A)</w:t>
      </w:r>
      <w:r>
        <w:rPr>
          <w:rFonts w:ascii="新細明體" w:eastAsia="新細明體" w:hAnsi="新細明體" w:cs="新細明體" w:hint="eastAsia"/>
        </w:rPr>
        <w:t>不</w:t>
      </w:r>
      <w:r w:rsidRPr="00365645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顧</w:t>
      </w:r>
      <w:r w:rsidRPr="00365645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舊情</w:t>
      </w:r>
      <w:r>
        <w:rPr>
          <w:rFonts w:ascii="新細明體" w:eastAsia="新細明體" w:hAnsi="新細明體" w:cs="新細明體"/>
        </w:rPr>
        <w:t>(B)</w:t>
      </w:r>
      <w:r>
        <w:rPr>
          <w:rFonts w:ascii="新細明體" w:eastAsia="新細明體" w:hAnsi="新細明體" w:cs="新細明體" w:hint="eastAsia"/>
        </w:rPr>
        <w:t>三</w:t>
      </w:r>
      <w:r w:rsidRPr="00365645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顧</w:t>
      </w:r>
      <w:r w:rsidRPr="00365645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茅廬</w:t>
      </w:r>
      <w:r>
        <w:rPr>
          <w:rFonts w:ascii="新細明體" w:eastAsia="新細明體" w:hAnsi="新細明體" w:cs="新細明體"/>
        </w:rPr>
        <w:t>(C)</w:t>
      </w:r>
      <w:r>
        <w:rPr>
          <w:rFonts w:ascii="新細明體" w:eastAsia="新細明體" w:hAnsi="新細明體" w:cs="新細明體" w:hint="eastAsia"/>
        </w:rPr>
        <w:t>瞻前</w:t>
      </w:r>
      <w:r w:rsidRPr="00365645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顧</w:t>
      </w:r>
      <w:r w:rsidRPr="00365645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後</w:t>
      </w:r>
      <w:r>
        <w:rPr>
          <w:rFonts w:ascii="新細明體" w:eastAsia="新細明體" w:hAnsi="新細明體" w:cs="新細明體"/>
        </w:rPr>
        <w:t>(D)</w:t>
      </w:r>
      <w:r>
        <w:rPr>
          <w:rFonts w:ascii="新細明體" w:eastAsia="新細明體" w:hAnsi="新細明體" w:cs="新細明體" w:hint="eastAsia"/>
        </w:rPr>
        <w:t>銘謝惠</w:t>
      </w:r>
      <w:r w:rsidRPr="00365645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顧</w:t>
      </w:r>
      <w:r w:rsidRPr="00365645">
        <w:rPr>
          <w:rFonts w:ascii="新細明體" w:eastAsia="新細明體" w:hAnsi="新細明體" w:cs="新細明體" w:hint="eastAsia"/>
        </w:rPr>
        <w:t>」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 w:rsidRPr="00247045">
        <w:rPr>
          <w:rFonts w:ascii="新細明體" w:eastAsia="新細明體" w:hAnsi="新細明體" w:cs="新細明體"/>
        </w:rPr>
        <w:t>(   )20.</w:t>
      </w:r>
      <w:r w:rsidRPr="006B58D0">
        <w:rPr>
          <w:rFonts w:ascii="新細明體" w:eastAsia="新細明體" w:hAnsi="新細明體" w:cs="新細明體"/>
        </w:rPr>
        <w:t xml:space="preserve"> </w:t>
      </w:r>
      <w:r>
        <w:rPr>
          <w:rFonts w:ascii="新細明體" w:eastAsia="新細明體" w:hAnsi="新細明體" w:cs="新細明體" w:hint="eastAsia"/>
        </w:rPr>
        <w:t>晉惠帝御宴，方食肉脯，東撫奏旱荒，飢民多餓死。帝曰：</w:t>
      </w:r>
      <w:r w:rsidRPr="00E352FD">
        <w:rPr>
          <w:rFonts w:ascii="新細明體" w:eastAsia="新細明體" w:hAnsi="新細明體" w:cs="新細明體" w:hint="eastAsia"/>
        </w:rPr>
        <w:t>「</w:t>
      </w:r>
      <w:r>
        <w:rPr>
          <w:rFonts w:ascii="新細明體" w:eastAsia="新細明體" w:hAnsi="新細明體" w:cs="新細明體" w:hint="eastAsia"/>
        </w:rPr>
        <w:t>飢民無穀食，便食這肉脯，也可充腹，何致餓死？</w:t>
      </w:r>
      <w:r w:rsidRPr="00E352FD">
        <w:rPr>
          <w:rFonts w:ascii="新細明體" w:eastAsia="新細明體" w:hAnsi="新細明體" w:cs="新細明體" w:hint="eastAsia"/>
        </w:rPr>
        <w:t>」</w:t>
      </w:r>
      <w:r>
        <w:rPr>
          <w:rFonts w:ascii="新細明體" w:eastAsia="新細明體" w:hAnsi="新細明體" w:cs="新細明體" w:hint="eastAsia"/>
        </w:rPr>
        <w:t>──魯夫由此故事聯想到詩句，下列何者最</w:t>
      </w:r>
      <w:r w:rsidRPr="00E352FD">
        <w:rPr>
          <w:rFonts w:ascii="新細明體" w:eastAsia="新細明體" w:hAnsi="新細明體" w:cs="新細明體" w:hint="eastAsia"/>
          <w:b/>
          <w:bCs/>
          <w:u w:val="single"/>
        </w:rPr>
        <w:t>不可能</w:t>
      </w:r>
      <w:r>
        <w:rPr>
          <w:rFonts w:ascii="新細明體" w:eastAsia="新細明體" w:hAnsi="新細明體" w:cs="新細明體" w:hint="eastAsia"/>
        </w:rPr>
        <w:t>是他想到的？</w:t>
      </w:r>
    </w:p>
    <w:p w:rsidR="008D6AC1" w:rsidRPr="00247045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  <w:r>
        <w:rPr>
          <w:rFonts w:ascii="新細明體" w:eastAsia="新細明體" w:hAnsi="新細明體" w:cs="新細明體" w:hint="eastAsia"/>
        </w:rPr>
        <w:t xml:space="preserve">　　　　</w:t>
      </w:r>
      <w:r>
        <w:rPr>
          <w:rFonts w:ascii="新細明體" w:eastAsia="新細明體" w:hAnsi="新細明體" w:cs="新細明體"/>
        </w:rPr>
        <w:t>(A)</w:t>
      </w:r>
      <w:r>
        <w:rPr>
          <w:rFonts w:ascii="新細明體" w:eastAsia="新細明體" w:hAnsi="新細明體" w:cs="新細明體" w:hint="eastAsia"/>
        </w:rPr>
        <w:t>一叢深色花，十戶中人賦</w:t>
      </w:r>
      <w:r>
        <w:rPr>
          <w:rFonts w:ascii="新細明體" w:eastAsia="新細明體" w:hAnsi="新細明體" w:cs="新細明體"/>
        </w:rPr>
        <w:t>(B)</w:t>
      </w:r>
      <w:r>
        <w:rPr>
          <w:rFonts w:ascii="新細明體" w:eastAsia="新細明體" w:hAnsi="新細明體" w:cs="新細明體" w:hint="eastAsia"/>
        </w:rPr>
        <w:t>朱門酒肉臭，路有凍死骨</w:t>
      </w:r>
      <w:r>
        <w:rPr>
          <w:rFonts w:ascii="新細明體" w:eastAsia="新細明體" w:hAnsi="新細明體" w:cs="新細明體"/>
        </w:rPr>
        <w:t>(C)</w:t>
      </w:r>
      <w:r>
        <w:rPr>
          <w:rFonts w:ascii="新細明體" w:eastAsia="新細明體" w:hAnsi="新細明體" w:cs="新細明體" w:hint="eastAsia"/>
        </w:rPr>
        <w:t>忽見陌頭楊柳色，悔教夫婿覓封侯</w:t>
      </w:r>
      <w:r>
        <w:rPr>
          <w:rFonts w:ascii="新細明體" w:eastAsia="新細明體" w:hAnsi="新細明體" w:cs="新細明體"/>
        </w:rPr>
        <w:t>(D)</w:t>
      </w:r>
      <w:r>
        <w:rPr>
          <w:rFonts w:ascii="新細明體" w:eastAsia="新細明體" w:hAnsi="新細明體" w:cs="新細明體" w:hint="eastAsia"/>
        </w:rPr>
        <w:t>我願君王心，化作光明燭；不照綺羅筵，只照逃亡屋</w:t>
      </w:r>
    </w:p>
    <w:p w:rsidR="008D6AC1" w:rsidRDefault="008D6AC1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 w:hint="eastAsia"/>
        </w:rPr>
      </w:pPr>
    </w:p>
    <w:p w:rsidR="007C2AB9" w:rsidRDefault="007C2AB9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 w:hint="eastAsia"/>
        </w:rPr>
      </w:pPr>
    </w:p>
    <w:p w:rsidR="007C2AB9" w:rsidRDefault="007C2AB9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 w:hint="eastAsia"/>
        </w:rPr>
      </w:pPr>
    </w:p>
    <w:p w:rsidR="007C2AB9" w:rsidRDefault="007C2AB9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 w:hint="eastAsia"/>
        </w:rPr>
      </w:pPr>
    </w:p>
    <w:p w:rsidR="007C2AB9" w:rsidRPr="00310059" w:rsidRDefault="007C2AB9" w:rsidP="007C2AB9">
      <w:pPr>
        <w:kinsoku w:val="0"/>
        <w:overflowPunct w:val="0"/>
        <w:autoSpaceDE w:val="0"/>
        <w:autoSpaceDN w:val="0"/>
        <w:ind w:left="1262" w:hangingChars="394" w:hanging="1262"/>
        <w:jc w:val="center"/>
        <w:rPr>
          <w:rFonts w:ascii="標楷體"/>
          <w:b/>
          <w:bCs/>
          <w:color w:val="000000"/>
          <w:sz w:val="32"/>
          <w:szCs w:val="32"/>
        </w:rPr>
      </w:pPr>
      <w:r w:rsidRPr="00310059">
        <w:rPr>
          <w:rFonts w:ascii="標楷體" w:hAnsi="標楷體" w:cs="標楷體" w:hint="eastAsia"/>
          <w:b/>
          <w:bCs/>
          <w:color w:val="000000"/>
          <w:sz w:val="32"/>
          <w:szCs w:val="32"/>
        </w:rPr>
        <w:lastRenderedPageBreak/>
        <w:t>天主教道明中學</w:t>
      </w:r>
      <w:r>
        <w:rPr>
          <w:rFonts w:ascii="標楷體" w:hAnsi="標楷體" w:cs="標楷體" w:hint="eastAsia"/>
          <w:b/>
          <w:bCs/>
          <w:color w:val="000000"/>
          <w:sz w:val="32"/>
          <w:szCs w:val="32"/>
        </w:rPr>
        <w:t>第１０２學年度第二學期第二次段考國一</w:t>
      </w:r>
      <w:r w:rsidRPr="00310059">
        <w:rPr>
          <w:rFonts w:ascii="標楷體" w:hAnsi="標楷體" w:cs="標楷體" w:hint="eastAsia"/>
          <w:b/>
          <w:bCs/>
          <w:color w:val="000000"/>
          <w:sz w:val="32"/>
          <w:szCs w:val="32"/>
        </w:rPr>
        <w:t>國文科</w:t>
      </w:r>
      <w:r>
        <w:rPr>
          <w:rFonts w:ascii="標楷體" w:hAnsi="標楷體" w:cs="標楷體" w:hint="eastAsia"/>
          <w:b/>
          <w:bCs/>
          <w:color w:val="000000"/>
          <w:sz w:val="32"/>
          <w:szCs w:val="32"/>
        </w:rPr>
        <w:t>答案</w:t>
      </w:r>
    </w:p>
    <w:p w:rsidR="007C2AB9" w:rsidRDefault="007C2AB9" w:rsidP="007C2AB9">
      <w:pPr>
        <w:kinsoku w:val="0"/>
        <w:overflowPunct w:val="0"/>
        <w:autoSpaceDE w:val="0"/>
        <w:autoSpaceDN w:val="0"/>
        <w:ind w:left="947" w:hangingChars="394" w:hanging="947"/>
        <w:jc w:val="right"/>
        <w:rPr>
          <w:rFonts w:ascii="Times Ten Roman" w:hAnsi="Times Ten Roman" w:cs="Times Ten Roman"/>
          <w:b/>
          <w:bCs/>
          <w:color w:val="000000"/>
        </w:rPr>
      </w:pPr>
      <w:r>
        <w:rPr>
          <w:rFonts w:ascii="Times Ten Roman" w:hAnsi="Times Ten Roman" w:cs="標楷體" w:hint="eastAsia"/>
          <w:b/>
          <w:bCs/>
          <w:color w:val="000000"/>
        </w:rPr>
        <w:t>國中一年＿＿班　座號：＿＿　姓名：＿＿＿＿＿＿＿</w:t>
      </w:r>
    </w:p>
    <w:p w:rsidR="007C2AB9" w:rsidRDefault="007C2AB9" w:rsidP="007C2AB9">
      <w:pPr>
        <w:kinsoku w:val="0"/>
        <w:overflowPunct w:val="0"/>
        <w:autoSpaceDE w:val="0"/>
        <w:autoSpaceDN w:val="0"/>
        <w:ind w:left="946" w:hangingChars="394" w:hanging="946"/>
        <w:rPr>
          <w:rFonts w:ascii="Times Ten Roman" w:hAnsi="Times Ten Roman" w:cs="Times Ten Roman"/>
          <w:color w:val="000000"/>
        </w:rPr>
      </w:pPr>
      <w:r w:rsidRPr="00505D40">
        <w:rPr>
          <w:rFonts w:ascii="Times Ten Roman" w:hAnsi="Times Ten Roman" w:cs="標楷體" w:hint="eastAsia"/>
          <w:color w:val="000000"/>
        </w:rPr>
        <w:t>考試範圍：第</w:t>
      </w:r>
      <w:r w:rsidRPr="00505D40">
        <w:rPr>
          <w:rFonts w:ascii="Times Ten Roman" w:hAnsi="Times Ten Roman" w:cs="Times Ten Roman"/>
          <w:color w:val="000000"/>
        </w:rPr>
        <w:t>5</w:t>
      </w:r>
      <w:r w:rsidRPr="00505D40">
        <w:rPr>
          <w:rFonts w:ascii="Times Ten Roman" w:hAnsi="Times Ten Roman" w:cs="標楷體" w:hint="eastAsia"/>
          <w:color w:val="000000"/>
        </w:rPr>
        <w:t>～</w:t>
      </w:r>
      <w:r w:rsidRPr="00505D40">
        <w:rPr>
          <w:rFonts w:ascii="Times Ten Roman" w:hAnsi="Times Ten Roman" w:cs="Times Ten Roman"/>
          <w:color w:val="000000"/>
        </w:rPr>
        <w:t>7</w:t>
      </w:r>
      <w:r w:rsidRPr="00505D40">
        <w:rPr>
          <w:rFonts w:ascii="Times Ten Roman" w:hAnsi="Times Ten Roman" w:cs="標楷體" w:hint="eastAsia"/>
          <w:color w:val="000000"/>
        </w:rPr>
        <w:t>課，《悅讀大哥大》第四部分１、３、４單元</w:t>
      </w:r>
    </w:p>
    <w:p w:rsidR="007C2AB9" w:rsidRDefault="007C2AB9" w:rsidP="007C2AB9">
      <w:pPr>
        <w:kinsoku w:val="0"/>
        <w:overflowPunct w:val="0"/>
        <w:autoSpaceDE w:val="0"/>
        <w:autoSpaceDN w:val="0"/>
        <w:ind w:left="946" w:hangingChars="394" w:hanging="946"/>
        <w:rPr>
          <w:rFonts w:ascii="Times Ten Roman" w:hAnsi="Times Ten Roman" w:cs="Times Ten Roman"/>
          <w:color w:val="000000"/>
        </w:rPr>
      </w:pPr>
    </w:p>
    <w:p w:rsidR="007C2AB9" w:rsidRDefault="007C2AB9" w:rsidP="007C2AB9">
      <w:pPr>
        <w:kinsoku w:val="0"/>
        <w:overflowPunct w:val="0"/>
        <w:autoSpaceDE w:val="0"/>
        <w:autoSpaceDN w:val="0"/>
        <w:ind w:left="946" w:hangingChars="394" w:hanging="946"/>
        <w:rPr>
          <w:rFonts w:ascii="Times Ten Roman" w:hAnsi="Times Ten Roman" w:cs="Times Ten Roman"/>
          <w:color w:val="000000"/>
        </w:rPr>
      </w:pPr>
    </w:p>
    <w:p w:rsidR="007C2AB9" w:rsidRDefault="007C2AB9" w:rsidP="007C2AB9">
      <w:pPr>
        <w:kinsoku w:val="0"/>
        <w:overflowPunct w:val="0"/>
        <w:autoSpaceDE w:val="0"/>
        <w:autoSpaceDN w:val="0"/>
        <w:ind w:left="946" w:hangingChars="394" w:hanging="946"/>
        <w:rPr>
          <w:rFonts w:ascii="Times Ten Roman" w:hAnsi="Times Ten Roman" w:cs="Times Ten Roman"/>
          <w:color w:val="000000"/>
        </w:rPr>
      </w:pPr>
    </w:p>
    <w:p w:rsidR="007C2AB9" w:rsidRPr="00505D40" w:rsidRDefault="007C2AB9" w:rsidP="007C2AB9">
      <w:pPr>
        <w:kinsoku w:val="0"/>
        <w:overflowPunct w:val="0"/>
        <w:autoSpaceDE w:val="0"/>
        <w:autoSpaceDN w:val="0"/>
        <w:ind w:left="946" w:hangingChars="394" w:hanging="946"/>
        <w:rPr>
          <w:rFonts w:ascii="Times Ten Roman" w:hAnsi="Times Ten Roman" w:cs="Times Ten Roman"/>
          <w:color w:val="000000"/>
        </w:rPr>
      </w:pPr>
    </w:p>
    <w:p w:rsidR="007C2AB9" w:rsidRPr="002A63FB" w:rsidRDefault="007C2AB9" w:rsidP="007C2AB9">
      <w:pPr>
        <w:pStyle w:val="a9"/>
        <w:numPr>
          <w:ilvl w:val="0"/>
          <w:numId w:val="3"/>
        </w:numPr>
        <w:kinsoku w:val="0"/>
        <w:overflowPunct w:val="0"/>
        <w:autoSpaceDE w:val="0"/>
        <w:autoSpaceDN w:val="0"/>
        <w:ind w:leftChars="0"/>
        <w:rPr>
          <w:rFonts w:ascii="Times Ten Roman" w:hAnsi="Times Ten Roman" w:cs="Times Ten Roman"/>
          <w:color w:val="000000"/>
          <w:sz w:val="26"/>
          <w:szCs w:val="26"/>
        </w:rPr>
      </w:pPr>
      <w:r w:rsidRPr="002A63FB">
        <w:rPr>
          <w:rFonts w:ascii="Times Ten Roman" w:hAnsi="Times Ten Roman" w:cs="標楷體" w:hint="eastAsia"/>
          <w:color w:val="000000"/>
          <w:sz w:val="26"/>
          <w:szCs w:val="26"/>
        </w:rPr>
        <w:t>國字注音：</w:t>
      </w:r>
      <w:r w:rsidRPr="002A63FB">
        <w:rPr>
          <w:rFonts w:ascii="Times Ten Roman" w:hAnsi="Times Ten Roman" w:cs="Times Ten Roman"/>
          <w:color w:val="000000"/>
          <w:sz w:val="26"/>
          <w:szCs w:val="26"/>
        </w:rPr>
        <w:t>15%</w:t>
      </w:r>
      <w:r>
        <w:rPr>
          <w:rFonts w:ascii="Times Ten Roman" w:hAnsi="Times Ten Roman" w:cs="Times Ten Roman"/>
          <w:color w:val="000000"/>
          <w:sz w:val="26"/>
          <w:szCs w:val="26"/>
        </w:rPr>
        <w:t>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每題</w:t>
      </w:r>
      <w:r>
        <w:rPr>
          <w:rFonts w:ascii="Times Ten Roman" w:hAnsi="Times Ten Roman" w:cs="Times Ten Roman"/>
          <w:color w:val="000000"/>
          <w:sz w:val="26"/>
          <w:szCs w:val="26"/>
        </w:rPr>
        <w:t>1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08"/>
        <w:gridCol w:w="1308"/>
        <w:gridCol w:w="1308"/>
        <w:gridCol w:w="1308"/>
        <w:gridCol w:w="1309"/>
        <w:gridCol w:w="1309"/>
        <w:gridCol w:w="1309"/>
        <w:gridCol w:w="1309"/>
        <w:gridCol w:w="1309"/>
        <w:gridCol w:w="1309"/>
      </w:tblGrid>
      <w:tr w:rsidR="007C2AB9" w:rsidTr="00863A04">
        <w:trPr>
          <w:trHeight w:val="771"/>
        </w:trPr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躁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2.</w:t>
            </w:r>
            <w:r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遒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3.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ㄐㄧㄢˋ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4.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卸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5.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黹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6.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ㄎㄢ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7.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ㄗㄞˇ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8.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ㄙㄨˋ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9.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ㄈㄥˋ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10.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ㄎㄞˇ</w:t>
            </w:r>
          </w:p>
        </w:tc>
      </w:tr>
      <w:tr w:rsidR="007C2AB9" w:rsidTr="00863A04">
        <w:trPr>
          <w:gridAfter w:val="5"/>
          <w:wAfter w:w="6545" w:type="dxa"/>
          <w:trHeight w:val="771"/>
        </w:trPr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11.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ㄏㄨㄢˋ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12.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頇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13.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疵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14.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ㄔㄥˊ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15.</w:t>
            </w:r>
          </w:p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標楷體" w:hint="eastAsia"/>
                <w:color w:val="000000"/>
                <w:sz w:val="26"/>
                <w:szCs w:val="26"/>
              </w:rPr>
              <w:t>ㄔㄨㄞˇ</w:t>
            </w:r>
          </w:p>
        </w:tc>
      </w:tr>
    </w:tbl>
    <w:p w:rsidR="007C2AB9" w:rsidRPr="002A63FB" w:rsidRDefault="007C2AB9" w:rsidP="007C2AB9">
      <w:pPr>
        <w:pStyle w:val="a9"/>
        <w:kinsoku w:val="0"/>
        <w:overflowPunct w:val="0"/>
        <w:autoSpaceDE w:val="0"/>
        <w:autoSpaceDN w:val="0"/>
        <w:ind w:leftChars="0" w:left="720"/>
        <w:rPr>
          <w:rFonts w:ascii="Times Ten Roman" w:hAnsi="Times Ten Roman" w:cs="Times Ten Roman"/>
          <w:color w:val="000000"/>
          <w:sz w:val="26"/>
          <w:szCs w:val="26"/>
        </w:rPr>
      </w:pPr>
    </w:p>
    <w:p w:rsidR="007C2AB9" w:rsidRPr="00AA73BD" w:rsidRDefault="007C2AB9" w:rsidP="007C2AB9">
      <w:pPr>
        <w:pStyle w:val="a9"/>
        <w:numPr>
          <w:ilvl w:val="0"/>
          <w:numId w:val="3"/>
        </w:numPr>
        <w:kinsoku w:val="0"/>
        <w:overflowPunct w:val="0"/>
        <w:autoSpaceDE w:val="0"/>
        <w:autoSpaceDN w:val="0"/>
        <w:ind w:leftChars="0"/>
        <w:rPr>
          <w:rFonts w:ascii="Times Ten Roman" w:hAnsi="Times Ten Roman" w:cs="Times Ten Roman"/>
          <w:color w:val="000000"/>
          <w:sz w:val="26"/>
          <w:szCs w:val="26"/>
        </w:rPr>
      </w:pPr>
      <w:r w:rsidRPr="00AA73BD">
        <w:rPr>
          <w:rFonts w:ascii="Times Ten Roman" w:hAnsi="Times Ten Roman" w:cs="標楷體" w:hint="eastAsia"/>
          <w:color w:val="000000"/>
          <w:sz w:val="26"/>
          <w:szCs w:val="26"/>
        </w:rPr>
        <w:t>解釋：</w:t>
      </w:r>
      <w:r w:rsidRPr="00AA73BD">
        <w:rPr>
          <w:rFonts w:ascii="Times Ten Roman" w:hAnsi="Times Ten Roman" w:cs="Times Ten Roman"/>
          <w:color w:val="000000"/>
          <w:sz w:val="26"/>
          <w:szCs w:val="26"/>
        </w:rPr>
        <w:t>20%</w:t>
      </w:r>
      <w:r>
        <w:rPr>
          <w:rFonts w:ascii="Times Ten Roman" w:hAnsi="Times Ten Roman" w:cs="Times Ten Roman"/>
          <w:color w:val="000000"/>
          <w:sz w:val="26"/>
          <w:szCs w:val="26"/>
        </w:rPr>
        <w:t>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每題</w:t>
      </w:r>
      <w:r>
        <w:rPr>
          <w:rFonts w:ascii="Times Ten Roman" w:hAnsi="Times Ten Roman" w:cs="Times Ten Roman"/>
          <w:color w:val="000000"/>
          <w:sz w:val="26"/>
          <w:szCs w:val="26"/>
        </w:rPr>
        <w:t>2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43"/>
        <w:gridCol w:w="6543"/>
      </w:tblGrid>
      <w:tr w:rsidR="007C2AB9" w:rsidTr="00863A04">
        <w:trPr>
          <w:trHeight w:val="695"/>
        </w:trPr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6.</w:t>
            </w:r>
          </w:p>
        </w:tc>
      </w:tr>
      <w:tr w:rsidR="007C2AB9" w:rsidTr="00863A04">
        <w:trPr>
          <w:trHeight w:val="695"/>
        </w:trPr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2.</w:t>
            </w:r>
          </w:p>
        </w:tc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7.</w:t>
            </w:r>
          </w:p>
        </w:tc>
      </w:tr>
      <w:tr w:rsidR="007C2AB9" w:rsidTr="00863A04">
        <w:trPr>
          <w:trHeight w:val="695"/>
        </w:trPr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3.</w:t>
            </w:r>
          </w:p>
        </w:tc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8.</w:t>
            </w:r>
          </w:p>
        </w:tc>
      </w:tr>
      <w:tr w:rsidR="007C2AB9" w:rsidTr="00863A04">
        <w:trPr>
          <w:trHeight w:val="695"/>
        </w:trPr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4.</w:t>
            </w:r>
          </w:p>
        </w:tc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9.</w:t>
            </w:r>
          </w:p>
        </w:tc>
      </w:tr>
      <w:tr w:rsidR="007C2AB9" w:rsidTr="00863A04">
        <w:trPr>
          <w:trHeight w:val="695"/>
        </w:trPr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5.</w:t>
            </w:r>
          </w:p>
        </w:tc>
        <w:tc>
          <w:tcPr>
            <w:tcW w:w="2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10.</w:t>
            </w:r>
          </w:p>
        </w:tc>
      </w:tr>
    </w:tbl>
    <w:p w:rsidR="007C2AB9" w:rsidRPr="00AA73BD" w:rsidRDefault="007C2AB9" w:rsidP="007C2AB9">
      <w:pPr>
        <w:kinsoku w:val="0"/>
        <w:overflowPunct w:val="0"/>
        <w:autoSpaceDE w:val="0"/>
        <w:autoSpaceDN w:val="0"/>
        <w:rPr>
          <w:rFonts w:ascii="Times Ten Roman" w:hAnsi="Times Ten Roman" w:cs="Times Ten Roman"/>
          <w:color w:val="000000"/>
          <w:sz w:val="26"/>
          <w:szCs w:val="26"/>
        </w:rPr>
      </w:pPr>
    </w:p>
    <w:p w:rsidR="007C2AB9" w:rsidRPr="00967AAB" w:rsidRDefault="007C2AB9" w:rsidP="007C2AB9">
      <w:pPr>
        <w:pStyle w:val="a9"/>
        <w:numPr>
          <w:ilvl w:val="0"/>
          <w:numId w:val="3"/>
        </w:numPr>
        <w:kinsoku w:val="0"/>
        <w:overflowPunct w:val="0"/>
        <w:autoSpaceDE w:val="0"/>
        <w:autoSpaceDN w:val="0"/>
        <w:ind w:leftChars="0"/>
        <w:rPr>
          <w:rFonts w:ascii="Times Ten Roman" w:hAnsi="Times Ten Roman" w:cs="Times Ten Roman"/>
          <w:color w:val="000000"/>
          <w:sz w:val="26"/>
          <w:szCs w:val="26"/>
        </w:rPr>
      </w:pPr>
      <w:r w:rsidRPr="00967AAB">
        <w:rPr>
          <w:rFonts w:ascii="Times Ten Roman" w:hAnsi="Times Ten Roman" w:cs="標楷體" w:hint="eastAsia"/>
          <w:color w:val="000000"/>
          <w:sz w:val="26"/>
          <w:szCs w:val="26"/>
        </w:rPr>
        <w:t>成語填空：</w:t>
      </w:r>
      <w:r w:rsidRPr="00967AAB">
        <w:rPr>
          <w:rFonts w:ascii="Times Ten Roman" w:hAnsi="Times Ten Roman" w:cs="Times Ten Roman"/>
          <w:color w:val="000000"/>
          <w:sz w:val="26"/>
          <w:szCs w:val="26"/>
        </w:rPr>
        <w:t>10%</w:t>
      </w:r>
      <w:r>
        <w:rPr>
          <w:rFonts w:ascii="Times Ten Roman" w:hAnsi="Times Ten Roman" w:cs="Times Ten Roman"/>
          <w:color w:val="000000"/>
          <w:sz w:val="26"/>
          <w:szCs w:val="26"/>
        </w:rPr>
        <w:t>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每題</w:t>
      </w:r>
      <w:r>
        <w:rPr>
          <w:rFonts w:ascii="Times Ten Roman" w:hAnsi="Times Ten Roman" w:cs="Times Ten Roman"/>
          <w:color w:val="000000"/>
          <w:sz w:val="26"/>
          <w:szCs w:val="26"/>
        </w:rPr>
        <w:t>1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08"/>
        <w:gridCol w:w="1308"/>
        <w:gridCol w:w="1308"/>
        <w:gridCol w:w="1308"/>
        <w:gridCol w:w="1309"/>
        <w:gridCol w:w="1309"/>
        <w:gridCol w:w="1309"/>
        <w:gridCol w:w="1309"/>
        <w:gridCol w:w="1309"/>
        <w:gridCol w:w="1309"/>
      </w:tblGrid>
      <w:tr w:rsidR="007C2AB9" w:rsidTr="00863A04">
        <w:trPr>
          <w:trHeight w:val="840"/>
        </w:trPr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是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2.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膾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3.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殷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4.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韜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5.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霽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6.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瞻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7.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傖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8.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濤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9.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茲</w:t>
            </w:r>
          </w:p>
        </w:tc>
        <w:tc>
          <w:tcPr>
            <w:tcW w:w="500" w:type="pct"/>
          </w:tcPr>
          <w:p w:rsidR="007C2AB9" w:rsidRPr="00DC3A90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color w:val="000000"/>
                <w:sz w:val="26"/>
                <w:szCs w:val="26"/>
              </w:rPr>
            </w:pPr>
            <w:r w:rsidRPr="00DC3A90">
              <w:rPr>
                <w:rFonts w:ascii="Times Ten Roman" w:hAnsi="Times Ten Roman" w:cs="Times Ten Roman"/>
                <w:color w:val="000000"/>
                <w:sz w:val="26"/>
                <w:szCs w:val="26"/>
              </w:rPr>
              <w:t>10.</w:t>
            </w:r>
            <w:r w:rsidRPr="00DC3A90">
              <w:rPr>
                <w:rFonts w:ascii="Times Ten Roman" w:hAnsi="Times Ten Roman" w:cs="標楷體" w:hint="eastAsia"/>
                <w:b/>
                <w:bCs/>
                <w:color w:val="000000"/>
                <w:sz w:val="36"/>
                <w:szCs w:val="36"/>
              </w:rPr>
              <w:t>菅</w:t>
            </w:r>
          </w:p>
        </w:tc>
      </w:tr>
    </w:tbl>
    <w:p w:rsidR="007C2AB9" w:rsidRPr="00967AAB" w:rsidRDefault="007C2AB9" w:rsidP="007C2AB9">
      <w:pPr>
        <w:pStyle w:val="a9"/>
        <w:kinsoku w:val="0"/>
        <w:overflowPunct w:val="0"/>
        <w:autoSpaceDE w:val="0"/>
        <w:autoSpaceDN w:val="0"/>
        <w:ind w:leftChars="0" w:left="720"/>
        <w:rPr>
          <w:rFonts w:ascii="Times Ten Roman" w:hAnsi="Times Ten Roman" w:cs="Times Ten Roman"/>
          <w:color w:val="000000"/>
          <w:sz w:val="26"/>
          <w:szCs w:val="26"/>
        </w:rPr>
      </w:pPr>
    </w:p>
    <w:p w:rsidR="007C2AB9" w:rsidRPr="001811A9" w:rsidRDefault="007C2AB9" w:rsidP="007C2AB9">
      <w:pPr>
        <w:pStyle w:val="a9"/>
        <w:numPr>
          <w:ilvl w:val="0"/>
          <w:numId w:val="3"/>
        </w:numPr>
        <w:kinsoku w:val="0"/>
        <w:overflowPunct w:val="0"/>
        <w:autoSpaceDE w:val="0"/>
        <w:autoSpaceDN w:val="0"/>
        <w:ind w:leftChars="0"/>
        <w:rPr>
          <w:rFonts w:ascii="Times Ten Roman" w:hAnsi="Times Ten Roman" w:cs="Times Ten Roman"/>
          <w:bCs/>
          <w:color w:val="000000"/>
          <w:sz w:val="26"/>
          <w:szCs w:val="26"/>
        </w:rPr>
      </w:pPr>
      <w:r w:rsidRPr="001811A9">
        <w:rPr>
          <w:rFonts w:ascii="Times Ten Roman" w:hAnsi="Times Ten Roman" w:cs="Times Ten Roman" w:hint="eastAsia"/>
          <w:bCs/>
          <w:color w:val="000000"/>
          <w:sz w:val="26"/>
          <w:szCs w:val="26"/>
        </w:rPr>
        <w:t>填充：</w:t>
      </w:r>
      <w:r w:rsidRPr="001811A9">
        <w:rPr>
          <w:rFonts w:ascii="Times Ten Roman" w:hAnsi="Times Ten Roman" w:cs="Times Ten Roman" w:hint="eastAsia"/>
          <w:bCs/>
          <w:color w:val="000000"/>
          <w:sz w:val="26"/>
          <w:szCs w:val="26"/>
        </w:rPr>
        <w:t>15%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（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1~3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格每格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2%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，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4~12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每格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1%</w:t>
      </w:r>
      <w:r>
        <w:rPr>
          <w:rFonts w:ascii="Times Ten Roman" w:hAnsi="Times Ten Roman" w:cs="Times Ten Roman" w:hint="eastAsia"/>
          <w:bCs/>
          <w:color w:val="000000"/>
          <w:sz w:val="26"/>
          <w:szCs w:val="26"/>
        </w:rPr>
        <w:t>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08"/>
        <w:gridCol w:w="1308"/>
        <w:gridCol w:w="1308"/>
        <w:gridCol w:w="1308"/>
        <w:gridCol w:w="1309"/>
        <w:gridCol w:w="1309"/>
        <w:gridCol w:w="1309"/>
        <w:gridCol w:w="1309"/>
        <w:gridCol w:w="1309"/>
        <w:gridCol w:w="1309"/>
      </w:tblGrid>
      <w:tr w:rsidR="007C2AB9" w:rsidTr="00863A04">
        <w:trPr>
          <w:trHeight w:val="771"/>
        </w:trPr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1.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吳敬梓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2.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劉墉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3.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朱自清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4.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趯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5.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磔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6.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顏真卿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7.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柳公權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8.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三國演義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9.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水滸傳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10.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曹丕</w:t>
            </w:r>
          </w:p>
        </w:tc>
      </w:tr>
      <w:tr w:rsidR="007C2AB9" w:rsidTr="00863A04">
        <w:trPr>
          <w:gridAfter w:val="8"/>
          <w:wAfter w:w="10470" w:type="dxa"/>
          <w:trHeight w:val="771"/>
        </w:trPr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11.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蘇洵</w:t>
            </w:r>
          </w:p>
        </w:tc>
        <w:tc>
          <w:tcPr>
            <w:tcW w:w="500" w:type="pct"/>
          </w:tcPr>
          <w:p w:rsidR="007C2AB9" w:rsidRPr="003651DB" w:rsidRDefault="007C2AB9" w:rsidP="00863A04">
            <w:pPr>
              <w:pStyle w:val="a9"/>
              <w:kinsoku w:val="0"/>
              <w:overflowPunct w:val="0"/>
              <w:autoSpaceDE w:val="0"/>
              <w:autoSpaceDN w:val="0"/>
              <w:ind w:leftChars="0" w:left="0"/>
              <w:rPr>
                <w:rFonts w:ascii="Times Ten Roman" w:hAnsi="Times Ten Roman" w:cs="Times Ten Roman"/>
                <w:bCs/>
                <w:color w:val="000000"/>
                <w:sz w:val="26"/>
                <w:szCs w:val="26"/>
              </w:rPr>
            </w:pPr>
            <w:r w:rsidRPr="003651DB">
              <w:rPr>
                <w:rFonts w:ascii="Times Ten Roman" w:hAnsi="Times Ten Roman" w:cs="Times Ten Roman" w:hint="eastAsia"/>
                <w:bCs/>
                <w:color w:val="000000"/>
                <w:sz w:val="26"/>
                <w:szCs w:val="26"/>
              </w:rPr>
              <w:t>12.</w:t>
            </w:r>
            <w:r w:rsidRPr="003651DB">
              <w:rPr>
                <w:rFonts w:ascii="Times Ten Roman" w:hAnsi="Times Ten Roman" w:cs="Times Ten Roman" w:hint="eastAsia"/>
                <w:b/>
                <w:bCs/>
                <w:color w:val="000000"/>
                <w:sz w:val="26"/>
                <w:szCs w:val="26"/>
              </w:rPr>
              <w:t>蘇轍</w:t>
            </w:r>
          </w:p>
        </w:tc>
      </w:tr>
    </w:tbl>
    <w:p w:rsidR="007C2AB9" w:rsidRPr="001811A9" w:rsidRDefault="007C2AB9" w:rsidP="007C2AB9">
      <w:pPr>
        <w:pStyle w:val="a9"/>
        <w:kinsoku w:val="0"/>
        <w:overflowPunct w:val="0"/>
        <w:autoSpaceDE w:val="0"/>
        <w:autoSpaceDN w:val="0"/>
        <w:ind w:leftChars="0" w:left="720"/>
        <w:rPr>
          <w:rFonts w:ascii="Times Ten Roman" w:hAnsi="Times Ten Roman" w:cs="Times Ten Roman"/>
          <w:color w:val="000000"/>
          <w:sz w:val="26"/>
          <w:szCs w:val="26"/>
        </w:rPr>
      </w:pPr>
    </w:p>
    <w:p w:rsidR="007C2AB9" w:rsidRPr="00FB006F" w:rsidRDefault="007C2AB9" w:rsidP="007C2AB9">
      <w:pPr>
        <w:pStyle w:val="a9"/>
        <w:numPr>
          <w:ilvl w:val="0"/>
          <w:numId w:val="3"/>
        </w:numPr>
        <w:kinsoku w:val="0"/>
        <w:overflowPunct w:val="0"/>
        <w:autoSpaceDE w:val="0"/>
        <w:autoSpaceDN w:val="0"/>
        <w:ind w:leftChars="0"/>
        <w:rPr>
          <w:rFonts w:ascii="Times Ten Roman" w:hAnsi="Times Ten Roman" w:cs="Times Ten Roman"/>
          <w:color w:val="000000"/>
          <w:sz w:val="26"/>
          <w:szCs w:val="26"/>
        </w:rPr>
      </w:pPr>
      <w:r w:rsidRPr="00FB006F">
        <w:rPr>
          <w:rFonts w:ascii="Times Ten Roman" w:hAnsi="Times Ten Roman" w:cs="標楷體" w:hint="eastAsia"/>
          <w:color w:val="000000"/>
          <w:sz w:val="26"/>
          <w:szCs w:val="26"/>
        </w:rPr>
        <w:t>選擇：</w:t>
      </w:r>
      <w:r w:rsidRPr="00FB006F">
        <w:rPr>
          <w:rFonts w:ascii="Times Ten Roman" w:hAnsi="Times Ten Roman" w:cs="Times Ten Roman"/>
          <w:color w:val="000000"/>
          <w:sz w:val="26"/>
          <w:szCs w:val="26"/>
        </w:rPr>
        <w:t>40%</w:t>
      </w:r>
      <w:r>
        <w:rPr>
          <w:rFonts w:ascii="Times Ten Roman" w:hAnsi="Times Ten Roman" w:cs="Times Ten Roman"/>
          <w:color w:val="000000"/>
          <w:sz w:val="26"/>
          <w:szCs w:val="26"/>
        </w:rPr>
        <w:t>(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每題</w:t>
      </w:r>
      <w:r>
        <w:rPr>
          <w:rFonts w:ascii="Times Ten Roman" w:hAnsi="Times Ten Roman" w:cs="Times Ten Roman"/>
          <w:color w:val="000000"/>
          <w:sz w:val="26"/>
          <w:szCs w:val="26"/>
        </w:rPr>
        <w:t>2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分</w:t>
      </w:r>
      <w:r>
        <w:rPr>
          <w:rFonts w:ascii="Times Ten Roman" w:hAnsi="Times Ten Roman" w:cs="Times Ten Roman"/>
          <w:color w:val="000000"/>
          <w:sz w:val="26"/>
          <w:szCs w:val="26"/>
        </w:rPr>
        <w:t>)</w:t>
      </w:r>
      <w:r>
        <w:rPr>
          <w:rFonts w:ascii="Times Ten Roman" w:hAnsi="Times Ten Roman" w:cs="標楷體" w:hint="eastAsia"/>
          <w:color w:val="000000"/>
          <w:sz w:val="26"/>
          <w:szCs w:val="26"/>
        </w:rPr>
        <w:t>（請以斜線或塗滿畫記）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4"/>
        <w:gridCol w:w="624"/>
        <w:gridCol w:w="624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</w:tblGrid>
      <w:tr w:rsidR="007C2AB9" w:rsidTr="00863A04">
        <w:trPr>
          <w:trHeight w:val="520"/>
        </w:trPr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>
            <w:r>
              <w:t>1.</w:t>
            </w:r>
          </w:p>
        </w:tc>
        <w:tc>
          <w:tcPr>
            <w:tcW w:w="238" w:type="pct"/>
          </w:tcPr>
          <w:p w:rsidR="007C2AB9" w:rsidRDefault="007C2AB9" w:rsidP="00863A04">
            <w:r>
              <w:t>2.</w:t>
            </w:r>
          </w:p>
        </w:tc>
        <w:tc>
          <w:tcPr>
            <w:tcW w:w="238" w:type="pct"/>
          </w:tcPr>
          <w:p w:rsidR="007C2AB9" w:rsidRDefault="007C2AB9" w:rsidP="00863A04">
            <w:r>
              <w:t>3.</w:t>
            </w:r>
          </w:p>
        </w:tc>
        <w:tc>
          <w:tcPr>
            <w:tcW w:w="238" w:type="pct"/>
          </w:tcPr>
          <w:p w:rsidR="007C2AB9" w:rsidRDefault="007C2AB9" w:rsidP="00863A04">
            <w:r>
              <w:t>4.</w:t>
            </w:r>
          </w:p>
        </w:tc>
        <w:tc>
          <w:tcPr>
            <w:tcW w:w="238" w:type="pct"/>
          </w:tcPr>
          <w:p w:rsidR="007C2AB9" w:rsidRDefault="007C2AB9" w:rsidP="00863A04">
            <w:r>
              <w:t>5.</w:t>
            </w:r>
          </w:p>
        </w:tc>
        <w:tc>
          <w:tcPr>
            <w:tcW w:w="238" w:type="pct"/>
          </w:tcPr>
          <w:p w:rsidR="007C2AB9" w:rsidRDefault="007C2AB9" w:rsidP="00863A04">
            <w:r>
              <w:t>6.</w:t>
            </w:r>
          </w:p>
        </w:tc>
        <w:tc>
          <w:tcPr>
            <w:tcW w:w="238" w:type="pct"/>
          </w:tcPr>
          <w:p w:rsidR="007C2AB9" w:rsidRDefault="007C2AB9" w:rsidP="00863A04">
            <w:r>
              <w:t>7.</w:t>
            </w:r>
          </w:p>
        </w:tc>
        <w:tc>
          <w:tcPr>
            <w:tcW w:w="238" w:type="pct"/>
          </w:tcPr>
          <w:p w:rsidR="007C2AB9" w:rsidRDefault="007C2AB9" w:rsidP="00863A04">
            <w:r>
              <w:t>8.</w:t>
            </w:r>
          </w:p>
        </w:tc>
        <w:tc>
          <w:tcPr>
            <w:tcW w:w="238" w:type="pct"/>
          </w:tcPr>
          <w:p w:rsidR="007C2AB9" w:rsidRDefault="007C2AB9" w:rsidP="00863A04">
            <w:r>
              <w:t>9.</w:t>
            </w:r>
          </w:p>
        </w:tc>
        <w:tc>
          <w:tcPr>
            <w:tcW w:w="238" w:type="pct"/>
          </w:tcPr>
          <w:p w:rsidR="007C2AB9" w:rsidRDefault="007C2AB9" w:rsidP="00863A04">
            <w:r>
              <w:t>10.</w:t>
            </w:r>
          </w:p>
        </w:tc>
        <w:tc>
          <w:tcPr>
            <w:tcW w:w="238" w:type="pct"/>
          </w:tcPr>
          <w:p w:rsidR="007C2AB9" w:rsidRDefault="007C2AB9" w:rsidP="00863A04">
            <w:r>
              <w:t>11.</w:t>
            </w:r>
          </w:p>
        </w:tc>
        <w:tc>
          <w:tcPr>
            <w:tcW w:w="238" w:type="pct"/>
          </w:tcPr>
          <w:p w:rsidR="007C2AB9" w:rsidRDefault="007C2AB9" w:rsidP="00863A04">
            <w:r>
              <w:t>12.</w:t>
            </w:r>
          </w:p>
        </w:tc>
        <w:tc>
          <w:tcPr>
            <w:tcW w:w="238" w:type="pct"/>
          </w:tcPr>
          <w:p w:rsidR="007C2AB9" w:rsidRDefault="007C2AB9" w:rsidP="00863A04">
            <w:r>
              <w:t>13.</w:t>
            </w:r>
          </w:p>
        </w:tc>
        <w:tc>
          <w:tcPr>
            <w:tcW w:w="238" w:type="pct"/>
          </w:tcPr>
          <w:p w:rsidR="007C2AB9" w:rsidRDefault="007C2AB9" w:rsidP="00863A04">
            <w:r>
              <w:t>14.</w:t>
            </w:r>
          </w:p>
        </w:tc>
        <w:tc>
          <w:tcPr>
            <w:tcW w:w="238" w:type="pct"/>
          </w:tcPr>
          <w:p w:rsidR="007C2AB9" w:rsidRDefault="007C2AB9" w:rsidP="00863A04">
            <w:r>
              <w:t>15.</w:t>
            </w:r>
          </w:p>
        </w:tc>
        <w:tc>
          <w:tcPr>
            <w:tcW w:w="238" w:type="pct"/>
          </w:tcPr>
          <w:p w:rsidR="007C2AB9" w:rsidRDefault="007C2AB9" w:rsidP="00863A04">
            <w:r>
              <w:t>16.</w:t>
            </w:r>
          </w:p>
        </w:tc>
        <w:tc>
          <w:tcPr>
            <w:tcW w:w="238" w:type="pct"/>
          </w:tcPr>
          <w:p w:rsidR="007C2AB9" w:rsidRDefault="007C2AB9" w:rsidP="00863A04">
            <w:r>
              <w:t>17.</w:t>
            </w:r>
          </w:p>
        </w:tc>
        <w:tc>
          <w:tcPr>
            <w:tcW w:w="238" w:type="pct"/>
          </w:tcPr>
          <w:p w:rsidR="007C2AB9" w:rsidRDefault="007C2AB9" w:rsidP="00863A04">
            <w:r>
              <w:t>18.</w:t>
            </w:r>
          </w:p>
        </w:tc>
        <w:tc>
          <w:tcPr>
            <w:tcW w:w="238" w:type="pct"/>
          </w:tcPr>
          <w:p w:rsidR="007C2AB9" w:rsidRDefault="007C2AB9" w:rsidP="00863A04">
            <w:r>
              <w:t>19.</w:t>
            </w:r>
          </w:p>
        </w:tc>
        <w:tc>
          <w:tcPr>
            <w:tcW w:w="238" w:type="pct"/>
          </w:tcPr>
          <w:p w:rsidR="007C2AB9" w:rsidRDefault="007C2AB9" w:rsidP="00863A04">
            <w:r>
              <w:t>20.</w:t>
            </w:r>
          </w:p>
        </w:tc>
      </w:tr>
      <w:tr w:rsidR="007C2AB9" w:rsidTr="00863A04">
        <w:trPr>
          <w:trHeight w:val="520"/>
        </w:trPr>
        <w:tc>
          <w:tcPr>
            <w:tcW w:w="238" w:type="pct"/>
          </w:tcPr>
          <w:p w:rsidR="007C2AB9" w:rsidRDefault="007C2AB9" w:rsidP="00863A04">
            <w:r>
              <w:t>A</w:t>
            </w:r>
          </w:p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</w:tr>
      <w:tr w:rsidR="007C2AB9" w:rsidTr="00863A04">
        <w:trPr>
          <w:trHeight w:val="520"/>
        </w:trPr>
        <w:tc>
          <w:tcPr>
            <w:tcW w:w="238" w:type="pct"/>
          </w:tcPr>
          <w:p w:rsidR="007C2AB9" w:rsidRDefault="007C2AB9" w:rsidP="00863A04">
            <w:r>
              <w:t>B</w:t>
            </w:r>
          </w:p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</w:tr>
      <w:tr w:rsidR="007C2AB9" w:rsidTr="00863A04">
        <w:trPr>
          <w:trHeight w:val="520"/>
        </w:trPr>
        <w:tc>
          <w:tcPr>
            <w:tcW w:w="238" w:type="pct"/>
          </w:tcPr>
          <w:p w:rsidR="007C2AB9" w:rsidRDefault="007C2AB9" w:rsidP="00863A04">
            <w:r>
              <w:t>C</w:t>
            </w:r>
          </w:p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</w:tr>
      <w:tr w:rsidR="007C2AB9" w:rsidTr="00863A04">
        <w:trPr>
          <w:trHeight w:val="520"/>
        </w:trPr>
        <w:tc>
          <w:tcPr>
            <w:tcW w:w="238" w:type="pct"/>
          </w:tcPr>
          <w:p w:rsidR="007C2AB9" w:rsidRDefault="007C2AB9" w:rsidP="00863A04">
            <w:r>
              <w:t>D</w:t>
            </w:r>
          </w:p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  <w:shd w:val="clear" w:color="auto" w:fill="000000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  <w:tc>
          <w:tcPr>
            <w:tcW w:w="238" w:type="pct"/>
          </w:tcPr>
          <w:p w:rsidR="007C2AB9" w:rsidRDefault="007C2AB9" w:rsidP="00863A04"/>
        </w:tc>
      </w:tr>
    </w:tbl>
    <w:p w:rsidR="007C2AB9" w:rsidRDefault="007C2AB9" w:rsidP="007C2AB9"/>
    <w:p w:rsidR="007C2AB9" w:rsidRPr="00740935" w:rsidRDefault="007C2AB9" w:rsidP="007C2AB9">
      <w:pPr>
        <w:autoSpaceDE w:val="0"/>
        <w:autoSpaceDN w:val="0"/>
        <w:adjustRightInd w:val="0"/>
        <w:spacing w:line="420" w:lineRule="exact"/>
        <w:jc w:val="center"/>
        <w:rPr>
          <w:b/>
          <w:sz w:val="32"/>
          <w:szCs w:val="32"/>
        </w:rPr>
      </w:pPr>
      <w:r w:rsidRPr="00740935">
        <w:rPr>
          <w:rFonts w:hint="eastAsia"/>
          <w:b/>
          <w:sz w:val="32"/>
          <w:szCs w:val="32"/>
        </w:rPr>
        <w:lastRenderedPageBreak/>
        <w:t>高雄市天主教道明中學第二次段考一年級國文科作文</w:t>
      </w:r>
    </w:p>
    <w:p w:rsidR="007C2AB9" w:rsidRPr="00740935" w:rsidRDefault="007C2AB9" w:rsidP="007C2AB9">
      <w:pPr>
        <w:autoSpaceDE w:val="0"/>
        <w:autoSpaceDN w:val="0"/>
        <w:adjustRightInd w:val="0"/>
        <w:spacing w:line="420" w:lineRule="exact"/>
        <w:rPr>
          <w:rFonts w:asciiTheme="majorEastAsia" w:eastAsiaTheme="majorEastAsia" w:hAnsiTheme="majorEastAsia" w:cs="ARHeiB5-Medium"/>
          <w:color w:val="000000"/>
          <w:kern w:val="0"/>
        </w:rPr>
      </w:pPr>
      <w:r w:rsidRPr="00740935">
        <w:rPr>
          <w:rFonts w:asciiTheme="majorEastAsia" w:eastAsiaTheme="majorEastAsia" w:hAnsiTheme="majorEastAsia" w:hint="eastAsia"/>
        </w:rPr>
        <w:t>作文題目：</w:t>
      </w:r>
      <w:r w:rsidRPr="00740935">
        <w:rPr>
          <w:rFonts w:asciiTheme="majorEastAsia" w:eastAsiaTheme="majorEastAsia" w:hAnsiTheme="majorEastAsia" w:cs="DFKaiShu-SB-Estd-BF" w:hint="eastAsia"/>
          <w:kern w:val="0"/>
        </w:rPr>
        <w:t>美好的一天</w:t>
      </w:r>
    </w:p>
    <w:p w:rsidR="007C2AB9" w:rsidRPr="00740935" w:rsidRDefault="007C2AB9" w:rsidP="007C2AB9">
      <w:pPr>
        <w:autoSpaceDE w:val="0"/>
        <w:autoSpaceDN w:val="0"/>
        <w:adjustRightInd w:val="0"/>
        <w:spacing w:line="420" w:lineRule="exact"/>
        <w:rPr>
          <w:rFonts w:asciiTheme="majorEastAsia" w:eastAsiaTheme="majorEastAsia" w:hAnsiTheme="majorEastAsia" w:cs="ARStdKaiB5-Light"/>
          <w:color w:val="000000"/>
          <w:kern w:val="0"/>
        </w:rPr>
      </w:pPr>
      <w:r>
        <w:rPr>
          <w:rFonts w:ascii="標楷體" w:hAnsi="標楷體" w:cs="ARHeiB5-Bold" w:hint="eastAsia"/>
          <w:bCs/>
          <w:kern w:val="0"/>
          <w:sz w:val="28"/>
          <w:szCs w:val="28"/>
        </w:rPr>
        <w:t xml:space="preserve">　　</w:t>
      </w:r>
      <w:r w:rsidRPr="00740935">
        <w:rPr>
          <w:rFonts w:asciiTheme="majorEastAsia" w:eastAsiaTheme="majorEastAsia" w:hAnsiTheme="majorEastAsia" w:cs="ARHeiB5-Bold" w:hint="eastAsia"/>
          <w:bCs/>
          <w:kern w:val="0"/>
        </w:rPr>
        <w:t>看似一成不變的生活裡，實際上有著千變萬化的細節</w:t>
      </w:r>
      <w:r w:rsidRPr="00740935">
        <w:rPr>
          <w:rFonts w:asciiTheme="majorEastAsia" w:eastAsiaTheme="majorEastAsia" w:hAnsiTheme="majorEastAsia" w:cs="ARStdKaiB5-Light" w:hint="eastAsia"/>
          <w:color w:val="000000"/>
          <w:kern w:val="0"/>
        </w:rPr>
        <w:t>，並在枝微末節處影響著每日的心情。試著描繪「某一天」，也許平淡無奇卻有著不同以往的趣味，也許出乎意料地精采萬分宛若小說情節，也許當下並沒有什麼特殊感受但日後回想起來卻那樣雋永動人......</w:t>
      </w:r>
    </w:p>
    <w:p w:rsidR="007C2AB9" w:rsidRPr="00740935" w:rsidRDefault="007C2AB9" w:rsidP="007C2AB9">
      <w:pPr>
        <w:autoSpaceDE w:val="0"/>
        <w:autoSpaceDN w:val="0"/>
        <w:adjustRightInd w:val="0"/>
        <w:spacing w:line="420" w:lineRule="exact"/>
        <w:rPr>
          <w:rFonts w:asciiTheme="majorEastAsia" w:eastAsiaTheme="majorEastAsia" w:hAnsiTheme="majorEastAsia" w:cs="ARStdKaiB5-Light"/>
          <w:color w:val="000000"/>
          <w:kern w:val="0"/>
        </w:rPr>
      </w:pPr>
      <w:r w:rsidRPr="00740935">
        <w:rPr>
          <w:rFonts w:asciiTheme="majorEastAsia" w:eastAsiaTheme="majorEastAsia" w:hAnsiTheme="majorEastAsia" w:cs="ARStdKaiB5-Light" w:hint="eastAsia"/>
          <w:color w:val="000000"/>
          <w:kern w:val="0"/>
        </w:rPr>
        <w:t xml:space="preserve">　　請捕捉這些片刻，並利用修辭與各式形容詞描繪這一天的「特別」之處，揭露這一天的「美好」為何難以磨滅。請利用</w:t>
      </w:r>
      <w:r w:rsidRPr="00740935">
        <w:rPr>
          <w:rFonts w:asciiTheme="majorEastAsia" w:eastAsiaTheme="majorEastAsia" w:hAnsiTheme="majorEastAsia" w:cs="ARStdKaiB5-Light" w:hint="eastAsia"/>
          <w:b/>
          <w:color w:val="000000"/>
          <w:kern w:val="0"/>
        </w:rPr>
        <w:t>順敘法</w:t>
      </w:r>
      <w:r>
        <w:rPr>
          <w:rFonts w:asciiTheme="majorEastAsia" w:eastAsiaTheme="majorEastAsia" w:hAnsiTheme="majorEastAsia" w:cs="ARStdKaiB5-Light" w:hint="eastAsia"/>
          <w:color w:val="000000"/>
          <w:kern w:val="0"/>
        </w:rPr>
        <w:t>寫成結構完整的白話散文，文長四至五百字左右。</w:t>
      </w:r>
    </w:p>
    <w:p w:rsidR="007C2AB9" w:rsidRPr="00740935" w:rsidRDefault="007C2AB9" w:rsidP="007C2AB9">
      <w:pPr>
        <w:rPr>
          <w:rFonts w:asciiTheme="majorEastAsia" w:eastAsiaTheme="majorEastAsia" w:hAnsiTheme="majorEastAsia"/>
        </w:rPr>
      </w:pPr>
    </w:p>
    <w:p w:rsidR="007C2AB9" w:rsidRPr="007C2AB9" w:rsidRDefault="007C2AB9" w:rsidP="006B74DF">
      <w:pPr>
        <w:kinsoku w:val="0"/>
        <w:overflowPunct w:val="0"/>
        <w:autoSpaceDE w:val="0"/>
        <w:autoSpaceDN w:val="0"/>
        <w:ind w:left="946" w:hangingChars="394" w:hanging="946"/>
        <w:rPr>
          <w:rFonts w:ascii="新細明體" w:eastAsia="新細明體" w:hAnsi="新細明體"/>
        </w:rPr>
      </w:pPr>
    </w:p>
    <w:sectPr w:rsidR="007C2AB9" w:rsidRPr="007C2AB9" w:rsidSect="003E38F8">
      <w:footerReference w:type="even" r:id="rId11"/>
      <w:footerReference w:type="default" r:id="rId12"/>
      <w:type w:val="continuous"/>
      <w:pgSz w:w="14572" w:h="20639" w:code="12"/>
      <w:pgMar w:top="851" w:right="851" w:bottom="851" w:left="851" w:header="567" w:footer="567" w:gutter="0"/>
      <w:cols w:sep="1" w:space="36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AC1" w:rsidRDefault="008D6AC1">
      <w:r>
        <w:separator/>
      </w:r>
    </w:p>
  </w:endnote>
  <w:endnote w:type="continuationSeparator" w:id="0">
    <w:p w:rsidR="008D6AC1" w:rsidRDefault="008D6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Ten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HeiB5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HeiB5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StdKaiB5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AC1" w:rsidRDefault="008D6AC1">
    <w:pPr>
      <w:pStyle w:val="a5"/>
    </w:pPr>
    <w:r>
      <w:rPr>
        <w:rFonts w:ascii="新細明體" w:eastAsia="新細明體" w:hAnsi="新細明體" w:cs="新細明體" w:hint="eastAsia"/>
      </w:rPr>
      <w:t xml:space="preserve">　　　　　　　　　　　　　　　　　　　　　　　　　　</w:t>
    </w:r>
    <w:r w:rsidRPr="003B66A5">
      <w:rPr>
        <w:rFonts w:ascii="新細明體" w:eastAsia="新細明體" w:hAnsi="新細明體" w:cs="新細明體" w:hint="eastAsia"/>
      </w:rPr>
      <w:t>國一國文科第二頁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AC1" w:rsidRPr="003B66A5" w:rsidRDefault="008D6AC1">
    <w:pPr>
      <w:pStyle w:val="a5"/>
      <w:rPr>
        <w:rFonts w:ascii="新細明體" w:eastAsia="新細明體" w:hAnsi="新細明體"/>
      </w:rPr>
    </w:pPr>
    <w:r>
      <w:rPr>
        <w:rFonts w:ascii="新細明體" w:eastAsia="新細明體" w:hAnsi="新細明體" w:cs="新細明體" w:hint="eastAsia"/>
      </w:rPr>
      <w:t xml:space="preserve">　　　　　　　　　　　　　　　　　　　　　　　　　　　　</w:t>
    </w:r>
    <w:r w:rsidRPr="003B66A5">
      <w:rPr>
        <w:rFonts w:ascii="新細明體" w:eastAsia="新細明體" w:hAnsi="新細明體" w:cs="新細明體" w:hint="eastAsia"/>
      </w:rPr>
      <w:t>國一國文科第</w:t>
    </w:r>
    <w:r>
      <w:rPr>
        <w:rFonts w:ascii="新細明體" w:eastAsia="新細明體" w:hAnsi="新細明體" w:cs="新細明體" w:hint="eastAsia"/>
      </w:rPr>
      <w:t>一</w:t>
    </w:r>
    <w:r w:rsidRPr="003B66A5">
      <w:rPr>
        <w:rFonts w:ascii="新細明體" w:eastAsia="新細明體" w:hAnsi="新細明體" w:cs="新細明體"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AC1" w:rsidRDefault="008D6AC1">
      <w:r>
        <w:separator/>
      </w:r>
    </w:p>
  </w:footnote>
  <w:footnote w:type="continuationSeparator" w:id="0">
    <w:p w:rsidR="008D6AC1" w:rsidRDefault="008D6A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401E0"/>
    <w:multiLevelType w:val="hybridMultilevel"/>
    <w:tmpl w:val="DE1C564E"/>
    <w:lvl w:ilvl="0" w:tplc="5E625C22">
      <w:start w:val="1"/>
      <w:numFmt w:val="upperLetter"/>
      <w:lvlText w:val="(%1)"/>
      <w:lvlJc w:val="left"/>
      <w:pPr>
        <w:ind w:left="106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5" w:hanging="480"/>
      </w:pPr>
    </w:lvl>
    <w:lvl w:ilvl="2" w:tplc="0409001B">
      <w:start w:val="1"/>
      <w:numFmt w:val="lowerRoman"/>
      <w:lvlText w:val="%3."/>
      <w:lvlJc w:val="right"/>
      <w:pPr>
        <w:ind w:left="2145" w:hanging="480"/>
      </w:pPr>
    </w:lvl>
    <w:lvl w:ilvl="3" w:tplc="0409000F">
      <w:start w:val="1"/>
      <w:numFmt w:val="decimal"/>
      <w:lvlText w:val="%4."/>
      <w:lvlJc w:val="left"/>
      <w:pPr>
        <w:ind w:left="2625" w:hanging="480"/>
      </w:pPr>
    </w:lvl>
    <w:lvl w:ilvl="4" w:tplc="04090019">
      <w:start w:val="1"/>
      <w:numFmt w:val="ideographTraditional"/>
      <w:lvlText w:val="%5、"/>
      <w:lvlJc w:val="left"/>
      <w:pPr>
        <w:ind w:left="3105" w:hanging="480"/>
      </w:pPr>
    </w:lvl>
    <w:lvl w:ilvl="5" w:tplc="0409001B">
      <w:start w:val="1"/>
      <w:numFmt w:val="lowerRoman"/>
      <w:lvlText w:val="%6."/>
      <w:lvlJc w:val="right"/>
      <w:pPr>
        <w:ind w:left="3585" w:hanging="480"/>
      </w:pPr>
    </w:lvl>
    <w:lvl w:ilvl="6" w:tplc="0409000F">
      <w:start w:val="1"/>
      <w:numFmt w:val="decimal"/>
      <w:lvlText w:val="%7."/>
      <w:lvlJc w:val="left"/>
      <w:pPr>
        <w:ind w:left="4065" w:hanging="480"/>
      </w:pPr>
    </w:lvl>
    <w:lvl w:ilvl="7" w:tplc="04090019">
      <w:start w:val="1"/>
      <w:numFmt w:val="ideographTraditional"/>
      <w:lvlText w:val="%8、"/>
      <w:lvlJc w:val="left"/>
      <w:pPr>
        <w:ind w:left="4545" w:hanging="480"/>
      </w:pPr>
    </w:lvl>
    <w:lvl w:ilvl="8" w:tplc="0409001B">
      <w:start w:val="1"/>
      <w:numFmt w:val="lowerRoman"/>
      <w:lvlText w:val="%9."/>
      <w:lvlJc w:val="right"/>
      <w:pPr>
        <w:ind w:left="5025" w:hanging="480"/>
      </w:pPr>
    </w:lvl>
  </w:abstractNum>
  <w:abstractNum w:abstractNumId="1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88D6884"/>
    <w:multiLevelType w:val="hybridMultilevel"/>
    <w:tmpl w:val="79DC6F8A"/>
    <w:lvl w:ilvl="0" w:tplc="C3AC36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80"/>
  <w:doNotHyphenateCaps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1CA6"/>
    <w:rsid w:val="00005A57"/>
    <w:rsid w:val="00031096"/>
    <w:rsid w:val="00031B19"/>
    <w:rsid w:val="00041CA4"/>
    <w:rsid w:val="00043BBD"/>
    <w:rsid w:val="000832E7"/>
    <w:rsid w:val="000868C6"/>
    <w:rsid w:val="000926F6"/>
    <w:rsid w:val="000A2D6D"/>
    <w:rsid w:val="000C02C1"/>
    <w:rsid w:val="000D481C"/>
    <w:rsid w:val="000D5AB5"/>
    <w:rsid w:val="000F36ED"/>
    <w:rsid w:val="00115EAC"/>
    <w:rsid w:val="001228BB"/>
    <w:rsid w:val="001335BF"/>
    <w:rsid w:val="0013694C"/>
    <w:rsid w:val="00164748"/>
    <w:rsid w:val="00167893"/>
    <w:rsid w:val="001A11B3"/>
    <w:rsid w:val="001A2E1A"/>
    <w:rsid w:val="001A3316"/>
    <w:rsid w:val="001B7D92"/>
    <w:rsid w:val="001C514B"/>
    <w:rsid w:val="001D4C2B"/>
    <w:rsid w:val="001F5575"/>
    <w:rsid w:val="0020105C"/>
    <w:rsid w:val="00201343"/>
    <w:rsid w:val="00237537"/>
    <w:rsid w:val="00247045"/>
    <w:rsid w:val="00257675"/>
    <w:rsid w:val="002633CC"/>
    <w:rsid w:val="0029038F"/>
    <w:rsid w:val="00292FA3"/>
    <w:rsid w:val="002E052E"/>
    <w:rsid w:val="002E09FF"/>
    <w:rsid w:val="002E5125"/>
    <w:rsid w:val="002F5752"/>
    <w:rsid w:val="00310059"/>
    <w:rsid w:val="00317624"/>
    <w:rsid w:val="00321743"/>
    <w:rsid w:val="0033336B"/>
    <w:rsid w:val="00334DE6"/>
    <w:rsid w:val="00347EF7"/>
    <w:rsid w:val="00354DEF"/>
    <w:rsid w:val="00363F48"/>
    <w:rsid w:val="00365645"/>
    <w:rsid w:val="003A2567"/>
    <w:rsid w:val="003A41DA"/>
    <w:rsid w:val="003A5E32"/>
    <w:rsid w:val="003B46AD"/>
    <w:rsid w:val="003B5EC6"/>
    <w:rsid w:val="003B66A5"/>
    <w:rsid w:val="003B7682"/>
    <w:rsid w:val="003C7086"/>
    <w:rsid w:val="003C775C"/>
    <w:rsid w:val="003E38F8"/>
    <w:rsid w:val="003F392A"/>
    <w:rsid w:val="00442A89"/>
    <w:rsid w:val="00454C0C"/>
    <w:rsid w:val="00474B9F"/>
    <w:rsid w:val="00485903"/>
    <w:rsid w:val="00495B55"/>
    <w:rsid w:val="004C0B99"/>
    <w:rsid w:val="004C34DC"/>
    <w:rsid w:val="004C79A3"/>
    <w:rsid w:val="004D2D6B"/>
    <w:rsid w:val="00505700"/>
    <w:rsid w:val="00505D40"/>
    <w:rsid w:val="00507EDA"/>
    <w:rsid w:val="00551A36"/>
    <w:rsid w:val="0056265F"/>
    <w:rsid w:val="00567990"/>
    <w:rsid w:val="00570DEF"/>
    <w:rsid w:val="00580FA3"/>
    <w:rsid w:val="005964C9"/>
    <w:rsid w:val="005D3436"/>
    <w:rsid w:val="005D411A"/>
    <w:rsid w:val="005E5210"/>
    <w:rsid w:val="005E62B6"/>
    <w:rsid w:val="0065662D"/>
    <w:rsid w:val="00672E2A"/>
    <w:rsid w:val="0068442B"/>
    <w:rsid w:val="0069244E"/>
    <w:rsid w:val="0069490A"/>
    <w:rsid w:val="006977F5"/>
    <w:rsid w:val="006B04C5"/>
    <w:rsid w:val="006B3F4A"/>
    <w:rsid w:val="006B58D0"/>
    <w:rsid w:val="006B74DF"/>
    <w:rsid w:val="006E45D8"/>
    <w:rsid w:val="006F1B3B"/>
    <w:rsid w:val="006F4DBC"/>
    <w:rsid w:val="00716F74"/>
    <w:rsid w:val="00722E99"/>
    <w:rsid w:val="00724E5C"/>
    <w:rsid w:val="0073395F"/>
    <w:rsid w:val="00751FAB"/>
    <w:rsid w:val="007845EA"/>
    <w:rsid w:val="007C2AB9"/>
    <w:rsid w:val="00811CA6"/>
    <w:rsid w:val="00842FC5"/>
    <w:rsid w:val="00852688"/>
    <w:rsid w:val="0085324D"/>
    <w:rsid w:val="00890C3B"/>
    <w:rsid w:val="008A67D5"/>
    <w:rsid w:val="008B1F1C"/>
    <w:rsid w:val="008C533D"/>
    <w:rsid w:val="008D4E29"/>
    <w:rsid w:val="008D6AC1"/>
    <w:rsid w:val="008E072D"/>
    <w:rsid w:val="008E1C6C"/>
    <w:rsid w:val="009214EE"/>
    <w:rsid w:val="00923FEB"/>
    <w:rsid w:val="00925C88"/>
    <w:rsid w:val="009368F7"/>
    <w:rsid w:val="009444EE"/>
    <w:rsid w:val="0096254D"/>
    <w:rsid w:val="00986D2C"/>
    <w:rsid w:val="009A1894"/>
    <w:rsid w:val="009C321B"/>
    <w:rsid w:val="009C7B2B"/>
    <w:rsid w:val="009E33EF"/>
    <w:rsid w:val="00A218B6"/>
    <w:rsid w:val="00A72B6A"/>
    <w:rsid w:val="00A8328E"/>
    <w:rsid w:val="00AB0BC4"/>
    <w:rsid w:val="00AB4DE9"/>
    <w:rsid w:val="00AC223A"/>
    <w:rsid w:val="00AC52AD"/>
    <w:rsid w:val="00AD50D8"/>
    <w:rsid w:val="00B23F1F"/>
    <w:rsid w:val="00B24072"/>
    <w:rsid w:val="00B33456"/>
    <w:rsid w:val="00B66B4A"/>
    <w:rsid w:val="00B66D3D"/>
    <w:rsid w:val="00B95ADA"/>
    <w:rsid w:val="00BA1921"/>
    <w:rsid w:val="00BC70F2"/>
    <w:rsid w:val="00BE0A7F"/>
    <w:rsid w:val="00BF4027"/>
    <w:rsid w:val="00C22166"/>
    <w:rsid w:val="00CB6627"/>
    <w:rsid w:val="00CC55E5"/>
    <w:rsid w:val="00D131C4"/>
    <w:rsid w:val="00D13D35"/>
    <w:rsid w:val="00D325E5"/>
    <w:rsid w:val="00D84276"/>
    <w:rsid w:val="00D92009"/>
    <w:rsid w:val="00DA3CA3"/>
    <w:rsid w:val="00DB6CE2"/>
    <w:rsid w:val="00DC2BCD"/>
    <w:rsid w:val="00DD4595"/>
    <w:rsid w:val="00E0226B"/>
    <w:rsid w:val="00E3281B"/>
    <w:rsid w:val="00E3309F"/>
    <w:rsid w:val="00E352FD"/>
    <w:rsid w:val="00E4195F"/>
    <w:rsid w:val="00E47C79"/>
    <w:rsid w:val="00E642AE"/>
    <w:rsid w:val="00EB724B"/>
    <w:rsid w:val="00EC4454"/>
    <w:rsid w:val="00ED09C0"/>
    <w:rsid w:val="00EF09FC"/>
    <w:rsid w:val="00F539FD"/>
    <w:rsid w:val="00F57692"/>
    <w:rsid w:val="00F67864"/>
    <w:rsid w:val="00F70CF9"/>
    <w:rsid w:val="00FA0400"/>
    <w:rsid w:val="00FA3E35"/>
    <w:rsid w:val="00FB2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54"/>
    <w:pPr>
      <w:widowControl w:val="0"/>
      <w:spacing w:line="240" w:lineRule="atLeast"/>
    </w:pPr>
    <w:rPr>
      <w:rFonts w:eastAsia="標楷體"/>
      <w:szCs w:val="24"/>
    </w:rPr>
  </w:style>
  <w:style w:type="paragraph" w:styleId="2">
    <w:name w:val="heading 2"/>
    <w:basedOn w:val="a"/>
    <w:next w:val="a"/>
    <w:link w:val="20"/>
    <w:uiPriority w:val="99"/>
    <w:qFormat/>
    <w:rsid w:val="00EC4454"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semiHidden/>
    <w:locked/>
    <w:rsid w:val="001335BF"/>
    <w:rPr>
      <w:rFonts w:ascii="Cambria" w:eastAsia="新細明體" w:hAnsi="Cambria" w:cs="Cambria"/>
      <w:b/>
      <w:bCs/>
      <w:sz w:val="48"/>
      <w:szCs w:val="48"/>
    </w:rPr>
  </w:style>
  <w:style w:type="paragraph" w:styleId="a3">
    <w:name w:val="header"/>
    <w:basedOn w:val="a"/>
    <w:link w:val="a4"/>
    <w:uiPriority w:val="99"/>
    <w:rsid w:val="00EC44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1335BF"/>
    <w:rPr>
      <w:rFonts w:eastAsia="標楷體"/>
      <w:sz w:val="20"/>
      <w:szCs w:val="20"/>
    </w:rPr>
  </w:style>
  <w:style w:type="paragraph" w:customStyle="1" w:styleId="1">
    <w:name w:val="樣式1"/>
    <w:basedOn w:val="a"/>
    <w:uiPriority w:val="99"/>
    <w:rsid w:val="00EC4454"/>
    <w:pPr>
      <w:snapToGrid w:val="0"/>
    </w:pPr>
    <w:rPr>
      <w:b/>
      <w:bCs/>
      <w:sz w:val="28"/>
      <w:szCs w:val="28"/>
    </w:rPr>
  </w:style>
  <w:style w:type="paragraph" w:styleId="a5">
    <w:name w:val="footer"/>
    <w:basedOn w:val="a"/>
    <w:link w:val="a6"/>
    <w:uiPriority w:val="99"/>
    <w:rsid w:val="00EC44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1335BF"/>
    <w:rPr>
      <w:rFonts w:eastAsia="標楷體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5662D"/>
    <w:pPr>
      <w:spacing w:line="240" w:lineRule="auto"/>
    </w:pPr>
    <w:rPr>
      <w:rFonts w:ascii="Cambria" w:eastAsia="新細明體" w:hAnsi="Cambria" w:cs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locked/>
    <w:rsid w:val="0065662D"/>
    <w:rPr>
      <w:rFonts w:ascii="Cambria" w:eastAsia="新細明體" w:hAnsi="Cambria" w:cs="Cambria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6B58D0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91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4190</Words>
  <Characters>838</Characters>
  <Application>Microsoft Office Word</Application>
  <DocSecurity>0</DocSecurity>
  <Lines>6</Lines>
  <Paragraphs>10</Paragraphs>
  <ScaleCrop>false</ScaleCrop>
  <Company>翰林出版事業股份有限公司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subject/>
  <dc:creator>User</dc:creator>
  <cp:keywords/>
  <dc:description/>
  <cp:lastModifiedBy>User</cp:lastModifiedBy>
  <cp:revision>71</cp:revision>
  <cp:lastPrinted>2010-02-06T05:02:00Z</cp:lastPrinted>
  <dcterms:created xsi:type="dcterms:W3CDTF">2014-04-22T11:00:00Z</dcterms:created>
  <dcterms:modified xsi:type="dcterms:W3CDTF">2014-05-13T14:04:00Z</dcterms:modified>
</cp:coreProperties>
</file>