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4C4" w:rsidRDefault="00906D79" w:rsidP="000F44C4">
      <w:pPr>
        <w:jc w:val="center"/>
        <w:rPr>
          <w:rFonts w:ascii="標楷體" w:eastAsia="標楷體" w:hAnsi="標楷體"/>
          <w:sz w:val="32"/>
          <w:szCs w:val="32"/>
        </w:rPr>
      </w:pPr>
      <w:r>
        <w:rPr>
          <w:rFonts w:ascii="標楷體" w:eastAsia="標楷體" w:hAnsi="標楷體" w:hint="eastAsia"/>
          <w:sz w:val="32"/>
          <w:szCs w:val="32"/>
        </w:rPr>
        <w:t>天主教</w:t>
      </w:r>
      <w:r w:rsidR="00E956B2" w:rsidRPr="00870954">
        <w:rPr>
          <w:rFonts w:ascii="標楷體" w:eastAsia="標楷體" w:hAnsi="標楷體" w:hint="eastAsia"/>
          <w:sz w:val="32"/>
          <w:szCs w:val="32"/>
        </w:rPr>
        <w:t>道明中學</w:t>
      </w:r>
      <w:r>
        <w:rPr>
          <w:rFonts w:ascii="標楷體" w:eastAsia="標楷體" w:hAnsi="標楷體" w:hint="eastAsia"/>
          <w:sz w:val="32"/>
          <w:szCs w:val="32"/>
        </w:rPr>
        <w:t>第</w:t>
      </w:r>
      <w:r w:rsidR="00C95E95">
        <w:rPr>
          <w:rFonts w:ascii="標楷體" w:eastAsia="標楷體" w:hAnsi="標楷體" w:hint="eastAsia"/>
          <w:sz w:val="32"/>
          <w:szCs w:val="32"/>
        </w:rPr>
        <w:t>106</w:t>
      </w:r>
      <w:r w:rsidR="00E956B2" w:rsidRPr="00870954">
        <w:rPr>
          <w:rFonts w:ascii="標楷體" w:eastAsia="標楷體" w:hAnsi="標楷體" w:hint="eastAsia"/>
          <w:sz w:val="32"/>
          <w:szCs w:val="32"/>
        </w:rPr>
        <w:t>學年度第</w:t>
      </w:r>
      <w:r w:rsidR="00347A12">
        <w:rPr>
          <w:rFonts w:ascii="標楷體" w:eastAsia="標楷體" w:hAnsi="標楷體" w:hint="eastAsia"/>
          <w:sz w:val="32"/>
          <w:szCs w:val="32"/>
        </w:rPr>
        <w:t>二</w:t>
      </w:r>
      <w:r w:rsidR="00E956B2" w:rsidRPr="00870954">
        <w:rPr>
          <w:rFonts w:ascii="標楷體" w:eastAsia="標楷體" w:hAnsi="標楷體" w:hint="eastAsia"/>
          <w:sz w:val="32"/>
          <w:szCs w:val="32"/>
        </w:rPr>
        <w:t>學期第</w:t>
      </w:r>
      <w:r w:rsidR="00DB4343">
        <w:rPr>
          <w:rFonts w:ascii="標楷體" w:eastAsia="標楷體" w:hAnsi="標楷體" w:hint="eastAsia"/>
          <w:sz w:val="32"/>
          <w:szCs w:val="32"/>
        </w:rPr>
        <w:t>一</w:t>
      </w:r>
      <w:r w:rsidR="00E956B2" w:rsidRPr="00870954">
        <w:rPr>
          <w:rFonts w:ascii="標楷體" w:eastAsia="標楷體" w:hAnsi="標楷體" w:hint="eastAsia"/>
          <w:sz w:val="32"/>
          <w:szCs w:val="32"/>
        </w:rPr>
        <w:t>次段考國</w:t>
      </w:r>
      <w:r w:rsidR="00347A12">
        <w:rPr>
          <w:rFonts w:ascii="標楷體" w:eastAsia="標楷體" w:hAnsi="標楷體" w:hint="eastAsia"/>
          <w:sz w:val="32"/>
          <w:szCs w:val="32"/>
        </w:rPr>
        <w:t>二</w:t>
      </w:r>
      <w:r w:rsidR="00E956B2" w:rsidRPr="00870954">
        <w:rPr>
          <w:rFonts w:ascii="標楷體" w:eastAsia="標楷體" w:hAnsi="標楷體" w:hint="eastAsia"/>
          <w:sz w:val="32"/>
          <w:szCs w:val="32"/>
        </w:rPr>
        <w:t>國文科試</w:t>
      </w:r>
      <w:r>
        <w:rPr>
          <w:rFonts w:ascii="標楷體" w:eastAsia="標楷體" w:hAnsi="標楷體" w:hint="eastAsia"/>
          <w:sz w:val="32"/>
          <w:szCs w:val="32"/>
        </w:rPr>
        <w:t>卷</w:t>
      </w:r>
    </w:p>
    <w:p w:rsidR="007E75E0" w:rsidRPr="00923542" w:rsidRDefault="00E956B2" w:rsidP="00347E24">
      <w:pPr>
        <w:rPr>
          <w:rFonts w:ascii="標楷體" w:eastAsia="標楷體" w:hAnsi="標楷體"/>
          <w:sz w:val="28"/>
          <w:szCs w:val="28"/>
        </w:rPr>
      </w:pPr>
      <w:r w:rsidRPr="00923542">
        <w:rPr>
          <w:rFonts w:ascii="標楷體" w:eastAsia="標楷體" w:hAnsi="標楷體" w:hint="eastAsia"/>
          <w:sz w:val="28"/>
          <w:szCs w:val="28"/>
        </w:rPr>
        <w:t>範圍：康軒版第</w:t>
      </w:r>
      <w:r w:rsidR="00A30513" w:rsidRPr="00923542">
        <w:rPr>
          <w:rFonts w:ascii="標楷體" w:eastAsia="標楷體" w:hAnsi="標楷體" w:hint="eastAsia"/>
          <w:sz w:val="28"/>
          <w:szCs w:val="28"/>
        </w:rPr>
        <w:t>四</w:t>
      </w:r>
      <w:r w:rsidRPr="00923542">
        <w:rPr>
          <w:rFonts w:ascii="標楷體" w:eastAsia="標楷體" w:hAnsi="標楷體" w:hint="eastAsia"/>
          <w:sz w:val="28"/>
          <w:szCs w:val="28"/>
        </w:rPr>
        <w:t>冊第</w:t>
      </w:r>
      <w:r w:rsidR="00CB4C55" w:rsidRPr="00923542">
        <w:rPr>
          <w:rFonts w:ascii="標楷體" w:eastAsia="標楷體" w:hAnsi="標楷體" w:hint="eastAsia"/>
          <w:sz w:val="28"/>
          <w:szCs w:val="28"/>
        </w:rPr>
        <w:t>一</w:t>
      </w:r>
      <w:r w:rsidRPr="00923542">
        <w:rPr>
          <w:rFonts w:ascii="標楷體" w:eastAsia="標楷體" w:hAnsi="標楷體" w:hint="eastAsia"/>
          <w:sz w:val="28"/>
          <w:szCs w:val="28"/>
        </w:rPr>
        <w:t>課</w:t>
      </w:r>
      <w:r w:rsidR="00CB4C55" w:rsidRPr="00923542">
        <w:rPr>
          <w:rFonts w:ascii="標楷體" w:eastAsia="標楷體" w:hAnsi="標楷體" w:hint="eastAsia"/>
          <w:sz w:val="28"/>
          <w:szCs w:val="28"/>
        </w:rPr>
        <w:t>至</w:t>
      </w:r>
      <w:r w:rsidR="00923542" w:rsidRPr="00923542">
        <w:rPr>
          <w:rFonts w:ascii="標楷體" w:eastAsia="標楷體" w:hAnsi="標楷體" w:hint="eastAsia"/>
          <w:sz w:val="28"/>
          <w:szCs w:val="28"/>
        </w:rPr>
        <w:t>第五課含</w:t>
      </w:r>
      <w:r w:rsidRPr="00923542">
        <w:rPr>
          <w:rFonts w:ascii="標楷體" w:eastAsia="標楷體" w:hAnsi="標楷體" w:hint="eastAsia"/>
          <w:sz w:val="28"/>
          <w:szCs w:val="28"/>
        </w:rPr>
        <w:t>語文天地</w:t>
      </w:r>
      <w:r w:rsidR="007C0110" w:rsidRPr="00923542">
        <w:rPr>
          <w:rFonts w:ascii="標楷體" w:eastAsia="標楷體" w:hAnsi="標楷體" w:hint="eastAsia"/>
          <w:sz w:val="28"/>
          <w:szCs w:val="28"/>
        </w:rPr>
        <w:t>一</w:t>
      </w:r>
      <w:r w:rsidR="00923542">
        <w:rPr>
          <w:rFonts w:ascii="標楷體" w:eastAsia="標楷體" w:hAnsi="標楷體" w:hint="eastAsia"/>
          <w:sz w:val="28"/>
          <w:szCs w:val="28"/>
        </w:rPr>
        <w:t>，加考閱讀有策略</w:t>
      </w:r>
      <w:r w:rsidR="00911D0B" w:rsidRPr="00923542">
        <w:rPr>
          <w:rFonts w:ascii="標楷體" w:eastAsia="標楷體" w:hAnsi="標楷體" w:hint="eastAsia"/>
          <w:sz w:val="28"/>
          <w:szCs w:val="28"/>
        </w:rPr>
        <w:t xml:space="preserve">   </w:t>
      </w:r>
      <w:r w:rsidRPr="00923542">
        <w:rPr>
          <w:rFonts w:ascii="標楷體" w:eastAsia="標楷體" w:hAnsi="標楷體" w:hint="eastAsia"/>
          <w:sz w:val="28"/>
          <w:szCs w:val="28"/>
        </w:rPr>
        <w:t xml:space="preserve">                          </w:t>
      </w:r>
      <w:r w:rsidR="00BC19D5" w:rsidRPr="00923542">
        <w:rPr>
          <w:rFonts w:ascii="標楷體" w:eastAsia="標楷體" w:hAnsi="標楷體" w:hint="eastAsia"/>
          <w:sz w:val="28"/>
          <w:szCs w:val="28"/>
        </w:rPr>
        <w:t xml:space="preserve">       </w:t>
      </w:r>
    </w:p>
    <w:p w:rsidR="00E956B2" w:rsidRPr="00666B58" w:rsidRDefault="00E956B2" w:rsidP="006D0C04">
      <w:pPr>
        <w:spacing w:line="276" w:lineRule="auto"/>
        <w:rPr>
          <w:rFonts w:ascii="新細明體" w:hAnsi="新細明體"/>
        </w:rPr>
      </w:pPr>
      <w:r w:rsidRPr="00666B58">
        <w:rPr>
          <w:rFonts w:ascii="新細明體" w:hAnsi="新細明體" w:hint="eastAsia"/>
        </w:rPr>
        <w:t>一、注釋：</w:t>
      </w:r>
      <w:r w:rsidR="00923542">
        <w:rPr>
          <w:rFonts w:ascii="新細明體" w:hAnsi="新細明體" w:hint="eastAsia"/>
        </w:rPr>
        <w:t>20</w:t>
      </w:r>
      <w:r w:rsidRPr="00666B58">
        <w:rPr>
          <w:rFonts w:ascii="新細明體" w:hAnsi="新細明體" w:hint="eastAsia"/>
        </w:rPr>
        <w:t>%</w:t>
      </w:r>
      <w:r w:rsidR="003F1CFB" w:rsidRPr="00666B58">
        <w:rPr>
          <w:rFonts w:ascii="新細明體" w:hAnsi="新細明體" w:hint="eastAsia"/>
        </w:rPr>
        <w:t xml:space="preserve">   </w:t>
      </w:r>
    </w:p>
    <w:p w:rsidR="00703587" w:rsidRPr="00666B58" w:rsidRDefault="00E956B2" w:rsidP="006D0C04">
      <w:pPr>
        <w:spacing w:line="276" w:lineRule="auto"/>
        <w:rPr>
          <w:rFonts w:ascii="新細明體" w:hAnsi="新細明體"/>
        </w:rPr>
      </w:pPr>
      <w:r w:rsidRPr="00666B58">
        <w:rPr>
          <w:rFonts w:ascii="新細明體" w:hAnsi="新細明體" w:hint="eastAsia"/>
        </w:rPr>
        <w:t>1、</w:t>
      </w:r>
      <w:r w:rsidR="00911087">
        <w:rPr>
          <w:rFonts w:ascii="新細明體" w:hAnsi="新細明體" w:hint="eastAsia"/>
        </w:rPr>
        <w:t>無</w:t>
      </w:r>
      <w:r w:rsidR="00DB35F5">
        <w:rPr>
          <w:rFonts w:ascii="新細明體" w:hAnsi="新細明體" w:hint="eastAsia"/>
        </w:rPr>
        <w:t>「</w:t>
      </w:r>
      <w:r w:rsidR="00911087">
        <w:rPr>
          <w:rFonts w:ascii="新細明體" w:hAnsi="新細明體" w:hint="eastAsia"/>
        </w:rPr>
        <w:t>懈</w:t>
      </w:r>
      <w:r w:rsidR="00DB35F5">
        <w:rPr>
          <w:rFonts w:ascii="新細明體" w:hAnsi="新細明體" w:hint="eastAsia"/>
        </w:rPr>
        <w:t>」</w:t>
      </w:r>
      <w:r w:rsidR="00911087">
        <w:rPr>
          <w:rFonts w:ascii="新細明體" w:hAnsi="新細明體" w:hint="eastAsia"/>
        </w:rPr>
        <w:t>可擊</w:t>
      </w:r>
      <w:r w:rsidR="00177C74" w:rsidRPr="00666B58">
        <w:rPr>
          <w:rFonts w:ascii="新細明體" w:hAnsi="新細明體" w:hint="eastAsia"/>
        </w:rPr>
        <w:t xml:space="preserve">  </w:t>
      </w:r>
      <w:r w:rsidR="00703587" w:rsidRPr="00666B58">
        <w:rPr>
          <w:rFonts w:ascii="新細明體" w:hAnsi="新細明體" w:hint="eastAsia"/>
        </w:rPr>
        <w:t xml:space="preserve">     </w:t>
      </w:r>
      <w:r w:rsidRPr="00666B58">
        <w:rPr>
          <w:rFonts w:ascii="新細明體" w:hAnsi="新細明體" w:hint="eastAsia"/>
        </w:rPr>
        <w:t>2、</w:t>
      </w:r>
      <w:r w:rsidR="00365C2A">
        <w:rPr>
          <w:rFonts w:ascii="新細明體" w:hAnsi="新細明體" w:hint="eastAsia"/>
        </w:rPr>
        <w:t>戎機</w:t>
      </w:r>
      <w:r w:rsidRPr="00666B58">
        <w:rPr>
          <w:rFonts w:ascii="新細明體" w:hAnsi="新細明體" w:hint="eastAsia"/>
        </w:rPr>
        <w:t xml:space="preserve">   </w:t>
      </w:r>
      <w:r w:rsidR="00703587" w:rsidRPr="00666B58">
        <w:rPr>
          <w:rFonts w:ascii="新細明體" w:hAnsi="新細明體" w:hint="eastAsia"/>
        </w:rPr>
        <w:t xml:space="preserve">     </w:t>
      </w:r>
      <w:r w:rsidRPr="00666B58">
        <w:rPr>
          <w:rFonts w:ascii="新細明體" w:hAnsi="新細明體" w:hint="eastAsia"/>
        </w:rPr>
        <w:t>3、</w:t>
      </w:r>
      <w:r w:rsidR="00365C2A">
        <w:rPr>
          <w:rFonts w:ascii="新細明體" w:hAnsi="新細明體" w:hint="eastAsia"/>
        </w:rPr>
        <w:t>「偌」大</w:t>
      </w:r>
      <w:r w:rsidR="0035063F" w:rsidRPr="00666B58">
        <w:rPr>
          <w:rFonts w:ascii="新細明體" w:hAnsi="新細明體" w:hint="eastAsia"/>
        </w:rPr>
        <w:t xml:space="preserve"> </w:t>
      </w:r>
      <w:r w:rsidRPr="00666B58">
        <w:rPr>
          <w:rFonts w:ascii="新細明體" w:hAnsi="新細明體" w:hint="eastAsia"/>
        </w:rPr>
        <w:t xml:space="preserve">  </w:t>
      </w:r>
      <w:r w:rsidR="00703587" w:rsidRPr="00666B58">
        <w:rPr>
          <w:rFonts w:ascii="新細明體" w:hAnsi="新細明體" w:hint="eastAsia"/>
        </w:rPr>
        <w:t xml:space="preserve">    </w:t>
      </w:r>
      <w:r w:rsidR="00C55399">
        <w:rPr>
          <w:rFonts w:ascii="新細明體" w:hAnsi="新細明體" w:hint="eastAsia"/>
        </w:rPr>
        <w:t xml:space="preserve">    </w:t>
      </w:r>
      <w:r w:rsidRPr="00666B58">
        <w:rPr>
          <w:rFonts w:ascii="新細明體" w:hAnsi="新細明體" w:hint="eastAsia"/>
        </w:rPr>
        <w:t>4</w:t>
      </w:r>
      <w:r w:rsidR="00AC383C" w:rsidRPr="00666B58">
        <w:rPr>
          <w:rFonts w:ascii="新細明體" w:hAnsi="新細明體" w:hint="eastAsia"/>
        </w:rPr>
        <w:t>、</w:t>
      </w:r>
      <w:r w:rsidR="00483785">
        <w:rPr>
          <w:rFonts w:ascii="新細明體" w:hAnsi="新細明體" w:hint="eastAsia"/>
        </w:rPr>
        <w:t>迷眩</w:t>
      </w:r>
      <w:r w:rsidR="00AC383C" w:rsidRPr="00666B58">
        <w:rPr>
          <w:rFonts w:ascii="新細明體" w:hAnsi="新細明體" w:hint="eastAsia"/>
        </w:rPr>
        <w:t xml:space="preserve">    </w:t>
      </w:r>
      <w:r w:rsidR="00703587" w:rsidRPr="00666B58">
        <w:rPr>
          <w:rFonts w:ascii="新細明體" w:hAnsi="新細明體" w:hint="eastAsia"/>
        </w:rPr>
        <w:t xml:space="preserve">    </w:t>
      </w:r>
      <w:r w:rsidR="00C55399">
        <w:rPr>
          <w:rFonts w:ascii="新細明體" w:hAnsi="新細明體" w:hint="eastAsia"/>
        </w:rPr>
        <w:t xml:space="preserve">  </w:t>
      </w:r>
      <w:r w:rsidR="00703587" w:rsidRPr="00666B58">
        <w:rPr>
          <w:rFonts w:ascii="新細明體" w:hAnsi="新細明體" w:hint="eastAsia"/>
        </w:rPr>
        <w:t xml:space="preserve"> </w:t>
      </w:r>
      <w:r w:rsidRPr="00666B58">
        <w:rPr>
          <w:rFonts w:ascii="新細明體" w:hAnsi="新細明體" w:hint="eastAsia"/>
        </w:rPr>
        <w:t>5、</w:t>
      </w:r>
      <w:r w:rsidR="00620C8B">
        <w:rPr>
          <w:rFonts w:ascii="新細明體" w:hAnsi="新細明體" w:hint="eastAsia"/>
        </w:rPr>
        <w:t>伺候</w:t>
      </w:r>
    </w:p>
    <w:p w:rsidR="00E956B2" w:rsidRPr="00666B58" w:rsidRDefault="00177C74" w:rsidP="006D0C04">
      <w:pPr>
        <w:spacing w:line="276" w:lineRule="auto"/>
        <w:rPr>
          <w:rFonts w:ascii="新細明體" w:hAnsi="新細明體"/>
        </w:rPr>
      </w:pPr>
      <w:r w:rsidRPr="00666B58">
        <w:rPr>
          <w:rFonts w:ascii="新細明體" w:hAnsi="新細明體" w:hint="eastAsia"/>
        </w:rPr>
        <w:t>6、</w:t>
      </w:r>
      <w:r w:rsidR="00DB35F5" w:rsidRPr="00666B58">
        <w:rPr>
          <w:rFonts w:ascii="新細明體" w:hAnsi="新細明體" w:hint="eastAsia"/>
        </w:rPr>
        <w:t>「</w:t>
      </w:r>
      <w:r w:rsidR="00DB35F5">
        <w:rPr>
          <w:rFonts w:ascii="新細明體" w:hAnsi="新細明體" w:hint="eastAsia"/>
        </w:rPr>
        <w:t>翳</w:t>
      </w:r>
      <w:r w:rsidR="00DB35F5" w:rsidRPr="00666B58">
        <w:rPr>
          <w:rFonts w:ascii="新細明體" w:hAnsi="新細明體" w:hint="eastAsia"/>
        </w:rPr>
        <w:t>」</w:t>
      </w:r>
      <w:r w:rsidR="00DB35F5">
        <w:rPr>
          <w:rFonts w:ascii="新細明體" w:hAnsi="新細明體" w:hint="eastAsia"/>
        </w:rPr>
        <w:t>入天聽</w:t>
      </w:r>
      <w:r w:rsidRPr="00666B58">
        <w:rPr>
          <w:rFonts w:ascii="新細明體" w:hAnsi="新細明體" w:hint="eastAsia"/>
        </w:rPr>
        <w:t xml:space="preserve">    </w:t>
      </w:r>
      <w:r w:rsidR="003D655E" w:rsidRPr="00666B58">
        <w:rPr>
          <w:rFonts w:ascii="新細明體" w:hAnsi="新細明體" w:hint="eastAsia"/>
        </w:rPr>
        <w:t xml:space="preserve"> </w:t>
      </w:r>
      <w:r w:rsidR="00620C8B">
        <w:rPr>
          <w:rFonts w:ascii="新細明體" w:hAnsi="新細明體" w:hint="eastAsia"/>
        </w:rPr>
        <w:t xml:space="preserve">  </w:t>
      </w:r>
      <w:r w:rsidRPr="00666B58">
        <w:rPr>
          <w:rFonts w:ascii="新細明體" w:hAnsi="新細明體" w:hint="eastAsia"/>
        </w:rPr>
        <w:t xml:space="preserve"> 7、</w:t>
      </w:r>
      <w:r w:rsidR="00BA404B">
        <w:rPr>
          <w:rFonts w:ascii="新細明體" w:hAnsi="新細明體" w:hint="eastAsia"/>
        </w:rPr>
        <w:t>忿狷</w:t>
      </w:r>
      <w:r w:rsidR="00900081">
        <w:rPr>
          <w:rFonts w:ascii="新細明體" w:hAnsi="新細明體" w:hint="eastAsia"/>
        </w:rPr>
        <w:t xml:space="preserve"> </w:t>
      </w:r>
      <w:r w:rsidR="00483785">
        <w:rPr>
          <w:rFonts w:ascii="新細明體" w:hAnsi="新細明體" w:hint="eastAsia"/>
        </w:rPr>
        <w:t xml:space="preserve">       8、「寧」可    </w:t>
      </w:r>
      <w:r w:rsidR="00C55399">
        <w:rPr>
          <w:rFonts w:ascii="新細明體" w:hAnsi="新細明體" w:hint="eastAsia"/>
        </w:rPr>
        <w:t xml:space="preserve">    </w:t>
      </w:r>
      <w:r w:rsidR="0066342F">
        <w:rPr>
          <w:rFonts w:ascii="新細明體" w:hAnsi="新細明體" w:hint="eastAsia"/>
        </w:rPr>
        <w:t xml:space="preserve">   </w:t>
      </w:r>
      <w:r w:rsidR="00483785">
        <w:rPr>
          <w:rFonts w:ascii="新細明體" w:hAnsi="新細明體" w:hint="eastAsia"/>
        </w:rPr>
        <w:t>9、</w:t>
      </w:r>
      <w:r w:rsidR="004F5745">
        <w:rPr>
          <w:rFonts w:ascii="新細明體" w:hAnsi="新細明體" w:hint="eastAsia"/>
        </w:rPr>
        <w:t xml:space="preserve">荒誕         </w:t>
      </w:r>
      <w:r w:rsidR="00C55399">
        <w:rPr>
          <w:rFonts w:ascii="新細明體" w:hAnsi="新細明體" w:hint="eastAsia"/>
        </w:rPr>
        <w:t xml:space="preserve">  </w:t>
      </w:r>
      <w:r w:rsidR="00483785">
        <w:rPr>
          <w:rFonts w:ascii="新細明體" w:hAnsi="新細明體" w:hint="eastAsia"/>
        </w:rPr>
        <w:t>10、</w:t>
      </w:r>
      <w:r w:rsidR="00BA404B">
        <w:rPr>
          <w:rFonts w:ascii="新細明體" w:hAnsi="新細明體" w:hint="eastAsia"/>
        </w:rPr>
        <w:t>糝</w:t>
      </w:r>
      <w:r w:rsidR="00483785">
        <w:rPr>
          <w:rFonts w:ascii="新細明體" w:hAnsi="新細明體" w:hint="eastAsia"/>
        </w:rPr>
        <w:t xml:space="preserve">  </w:t>
      </w:r>
    </w:p>
    <w:p w:rsidR="00E956B2" w:rsidRPr="00666B58" w:rsidRDefault="00E956B2" w:rsidP="006D0C04">
      <w:pPr>
        <w:spacing w:line="276" w:lineRule="auto"/>
        <w:rPr>
          <w:rFonts w:ascii="新細明體" w:hAnsi="新細明體"/>
        </w:rPr>
      </w:pPr>
      <w:r w:rsidRPr="00666B58">
        <w:rPr>
          <w:rFonts w:ascii="新細明體" w:hAnsi="新細明體" w:hint="eastAsia"/>
        </w:rPr>
        <w:t>二、字音</w:t>
      </w:r>
      <w:r w:rsidR="00FA33BB" w:rsidRPr="00666B58">
        <w:rPr>
          <w:rFonts w:ascii="新細明體" w:hAnsi="新細明體" w:hint="eastAsia"/>
        </w:rPr>
        <w:t>字形</w:t>
      </w:r>
      <w:r w:rsidRPr="00666B58">
        <w:rPr>
          <w:rFonts w:ascii="新細明體" w:hAnsi="新細明體" w:hint="eastAsia"/>
        </w:rPr>
        <w:t>：1</w:t>
      </w:r>
      <w:r w:rsidR="00F84416">
        <w:rPr>
          <w:rFonts w:ascii="新細明體" w:hAnsi="新細明體" w:hint="eastAsia"/>
        </w:rPr>
        <w:t>0</w:t>
      </w:r>
      <w:r w:rsidRPr="00666B58">
        <w:rPr>
          <w:rFonts w:ascii="新細明體" w:hAnsi="新細明體" w:hint="eastAsia"/>
        </w:rPr>
        <w:t>%</w:t>
      </w:r>
      <w:r w:rsidR="00595C21" w:rsidRPr="00666B58">
        <w:rPr>
          <w:rFonts w:ascii="新細明體" w:hAnsi="新細明體" w:hint="eastAsia"/>
        </w:rPr>
        <w:t xml:space="preserve">   </w:t>
      </w:r>
    </w:p>
    <w:p w:rsidR="007F3A05" w:rsidRPr="00666B58" w:rsidRDefault="00E956B2" w:rsidP="006D0C04">
      <w:pPr>
        <w:spacing w:line="276" w:lineRule="auto"/>
        <w:rPr>
          <w:rFonts w:ascii="新細明體" w:hAnsi="新細明體"/>
        </w:rPr>
      </w:pPr>
      <w:r w:rsidRPr="00666B58">
        <w:rPr>
          <w:rFonts w:ascii="新細明體" w:hAnsi="新細明體" w:hint="eastAsia"/>
        </w:rPr>
        <w:t>1、</w:t>
      </w:r>
      <w:r w:rsidR="00974D85" w:rsidRPr="00666B58">
        <w:rPr>
          <w:rFonts w:ascii="新細明體" w:hAnsi="新細明體" w:hint="eastAsia"/>
        </w:rPr>
        <w:t>紅色</w:t>
      </w:r>
      <w:r w:rsidR="00177C74" w:rsidRPr="00666B58">
        <w:rPr>
          <w:rFonts w:ascii="新細明體" w:hAnsi="新細明體" w:hint="eastAsia"/>
        </w:rPr>
        <w:t>朝</w:t>
      </w:r>
      <w:r w:rsidRPr="00666B58">
        <w:rPr>
          <w:rFonts w:ascii="新細明體" w:hAnsi="新細明體" w:hint="eastAsia"/>
        </w:rPr>
        <w:t>「</w:t>
      </w:r>
      <w:r w:rsidR="00177C74" w:rsidRPr="00666B58">
        <w:rPr>
          <w:rFonts w:ascii="新細明體" w:hAnsi="新細明體" w:hint="eastAsia"/>
        </w:rPr>
        <w:t>暾</w:t>
      </w:r>
      <w:r w:rsidRPr="00666B58">
        <w:rPr>
          <w:rFonts w:ascii="新細明體" w:hAnsi="新細明體" w:hint="eastAsia"/>
        </w:rPr>
        <w:t xml:space="preserve">」  </w:t>
      </w:r>
      <w:r w:rsidR="008B2662" w:rsidRPr="00666B58">
        <w:rPr>
          <w:rFonts w:ascii="新細明體" w:hAnsi="新細明體" w:hint="eastAsia"/>
        </w:rPr>
        <w:t xml:space="preserve">   </w:t>
      </w:r>
      <w:r w:rsidRPr="00666B58">
        <w:rPr>
          <w:rFonts w:ascii="新細明體" w:hAnsi="新細明體" w:hint="eastAsia"/>
        </w:rPr>
        <w:t xml:space="preserve"> </w:t>
      </w:r>
      <w:r w:rsidR="00181B12" w:rsidRPr="00666B58">
        <w:rPr>
          <w:rFonts w:ascii="新細明體" w:hAnsi="新細明體" w:hint="eastAsia"/>
        </w:rPr>
        <w:t xml:space="preserve"> </w:t>
      </w:r>
      <w:r w:rsidRPr="00666B58">
        <w:rPr>
          <w:rFonts w:ascii="新細明體" w:hAnsi="新細明體" w:hint="eastAsia"/>
        </w:rPr>
        <w:t>2、</w:t>
      </w:r>
      <w:r w:rsidR="007F3A05">
        <w:rPr>
          <w:rFonts w:ascii="新細明體" w:hAnsi="新細明體" w:hint="eastAsia"/>
        </w:rPr>
        <w:t>怯</w:t>
      </w:r>
      <w:r w:rsidR="006A15F6" w:rsidRPr="00666B58">
        <w:rPr>
          <w:rFonts w:ascii="新細明體" w:hAnsi="新細明體" w:hint="eastAsia"/>
        </w:rPr>
        <w:t>「</w:t>
      </w:r>
      <w:r w:rsidR="009E1944">
        <w:rPr>
          <w:rFonts w:ascii="新細明體" w:hAnsi="新細明體" w:hint="eastAsia"/>
        </w:rPr>
        <w:t>怜</w:t>
      </w:r>
      <w:r w:rsidR="006A15F6" w:rsidRPr="00666B58">
        <w:rPr>
          <w:rFonts w:ascii="新細明體" w:hAnsi="新細明體" w:hint="eastAsia"/>
        </w:rPr>
        <w:t>」</w:t>
      </w:r>
      <w:r w:rsidR="009E1944">
        <w:rPr>
          <w:rFonts w:ascii="新細明體" w:hAnsi="新細明體" w:hint="eastAsia"/>
        </w:rPr>
        <w:t>怜</w:t>
      </w:r>
      <w:r w:rsidRPr="00666B58">
        <w:rPr>
          <w:rFonts w:ascii="新細明體" w:hAnsi="新細明體" w:hint="eastAsia"/>
        </w:rPr>
        <w:t xml:space="preserve">  </w:t>
      </w:r>
      <w:r w:rsidR="008B2662" w:rsidRPr="00666B58">
        <w:rPr>
          <w:rFonts w:ascii="新細明體" w:hAnsi="新細明體" w:hint="eastAsia"/>
        </w:rPr>
        <w:t xml:space="preserve">  </w:t>
      </w:r>
      <w:r w:rsidR="00C93231" w:rsidRPr="00666B58">
        <w:rPr>
          <w:rFonts w:ascii="新細明體" w:hAnsi="新細明體" w:hint="eastAsia"/>
        </w:rPr>
        <w:t xml:space="preserve"> </w:t>
      </w:r>
      <w:r w:rsidR="005D2AF5">
        <w:rPr>
          <w:rFonts w:ascii="新細明體" w:hAnsi="新細明體" w:hint="eastAsia"/>
        </w:rPr>
        <w:t xml:space="preserve">  </w:t>
      </w:r>
      <w:r w:rsidRPr="00666B58">
        <w:rPr>
          <w:rFonts w:ascii="新細明體" w:hAnsi="新細明體" w:hint="eastAsia"/>
        </w:rPr>
        <w:t>3、「</w:t>
      </w:r>
      <w:r w:rsidR="00C800A6">
        <w:rPr>
          <w:rFonts w:ascii="新細明體" w:hAnsi="新細明體" w:hint="eastAsia"/>
        </w:rPr>
        <w:t>窈</w:t>
      </w:r>
      <w:r w:rsidRPr="00666B58">
        <w:rPr>
          <w:rFonts w:ascii="新細明體" w:hAnsi="新細明體" w:hint="eastAsia"/>
        </w:rPr>
        <w:t>」</w:t>
      </w:r>
      <w:r w:rsidR="00C800A6">
        <w:rPr>
          <w:rFonts w:ascii="新細明體" w:hAnsi="新細明體" w:hint="eastAsia"/>
        </w:rPr>
        <w:t>窕</w:t>
      </w:r>
      <w:r w:rsidRPr="00666B58">
        <w:rPr>
          <w:rFonts w:ascii="新細明體" w:hAnsi="新細明體" w:hint="eastAsia"/>
        </w:rPr>
        <w:t xml:space="preserve">   </w:t>
      </w:r>
      <w:r w:rsidR="008B2662" w:rsidRPr="00666B58">
        <w:rPr>
          <w:rFonts w:ascii="新細明體" w:hAnsi="新細明體" w:hint="eastAsia"/>
        </w:rPr>
        <w:t xml:space="preserve">  </w:t>
      </w:r>
      <w:r w:rsidRPr="00666B58">
        <w:rPr>
          <w:rFonts w:ascii="新細明體" w:hAnsi="新細明體" w:hint="eastAsia"/>
        </w:rPr>
        <w:t xml:space="preserve"> </w:t>
      </w:r>
      <w:r w:rsidR="008B2662" w:rsidRPr="00666B58">
        <w:rPr>
          <w:rFonts w:ascii="新細明體" w:hAnsi="新細明體" w:hint="eastAsia"/>
        </w:rPr>
        <w:t xml:space="preserve"> </w:t>
      </w:r>
      <w:r w:rsidR="005C69C3">
        <w:rPr>
          <w:rFonts w:ascii="新細明體" w:hAnsi="新細明體" w:hint="eastAsia"/>
        </w:rPr>
        <w:t xml:space="preserve">     </w:t>
      </w:r>
      <w:r w:rsidR="00A0404F" w:rsidRPr="00666B58">
        <w:rPr>
          <w:rFonts w:ascii="新細明體" w:hAnsi="新細明體" w:hint="eastAsia"/>
        </w:rPr>
        <w:t xml:space="preserve"> </w:t>
      </w:r>
      <w:r w:rsidRPr="00666B58">
        <w:rPr>
          <w:rFonts w:ascii="新細明體" w:hAnsi="新細明體" w:hint="eastAsia"/>
        </w:rPr>
        <w:t>4、</w:t>
      </w:r>
      <w:r w:rsidR="006243EC">
        <w:rPr>
          <w:rFonts w:ascii="新細明體" w:hAnsi="新細明體" w:hint="eastAsia"/>
        </w:rPr>
        <w:t>自出機</w:t>
      </w:r>
      <w:r w:rsidRPr="00666B58">
        <w:rPr>
          <w:rFonts w:ascii="新細明體" w:hAnsi="新細明體" w:hint="eastAsia"/>
        </w:rPr>
        <w:t>「</w:t>
      </w:r>
      <w:r w:rsidR="006243EC">
        <w:rPr>
          <w:rFonts w:ascii="新細明體" w:hAnsi="新細明體" w:hint="eastAsia"/>
        </w:rPr>
        <w:t>杼</w:t>
      </w:r>
      <w:r w:rsidRPr="00666B58">
        <w:rPr>
          <w:rFonts w:ascii="新細明體" w:hAnsi="新細明體" w:hint="eastAsia"/>
        </w:rPr>
        <w:t xml:space="preserve">」    </w:t>
      </w:r>
      <w:r w:rsidR="00766A98" w:rsidRPr="00666B58">
        <w:rPr>
          <w:rFonts w:ascii="新細明體" w:hAnsi="新細明體" w:hint="eastAsia"/>
        </w:rPr>
        <w:t xml:space="preserve"> </w:t>
      </w:r>
      <w:r w:rsidR="005C69C3">
        <w:rPr>
          <w:rFonts w:ascii="新細明體" w:hAnsi="新細明體" w:hint="eastAsia"/>
        </w:rPr>
        <w:t xml:space="preserve"> </w:t>
      </w:r>
      <w:r w:rsidR="00D2260C">
        <w:rPr>
          <w:rFonts w:ascii="新細明體" w:hAnsi="新細明體" w:hint="eastAsia"/>
        </w:rPr>
        <w:t xml:space="preserve"> </w:t>
      </w:r>
      <w:r w:rsidR="005C69C3">
        <w:rPr>
          <w:rFonts w:ascii="新細明體" w:hAnsi="新細明體" w:hint="eastAsia"/>
        </w:rPr>
        <w:t xml:space="preserve"> </w:t>
      </w:r>
      <w:r w:rsidRPr="00666B58">
        <w:rPr>
          <w:rFonts w:ascii="新細明體" w:hAnsi="新細明體" w:hint="eastAsia"/>
        </w:rPr>
        <w:t>5、</w:t>
      </w:r>
      <w:r w:rsidR="005C69C3" w:rsidRPr="00666B58">
        <w:rPr>
          <w:rFonts w:ascii="新細明體" w:hAnsi="新細明體" w:hint="eastAsia"/>
        </w:rPr>
        <w:t>金「柝」</w:t>
      </w:r>
    </w:p>
    <w:p w:rsidR="0054382B" w:rsidRPr="00666B58" w:rsidRDefault="00E956B2" w:rsidP="006D0C04">
      <w:pPr>
        <w:spacing w:line="276" w:lineRule="auto"/>
        <w:rPr>
          <w:rFonts w:ascii="新細明體" w:hAnsi="新細明體"/>
        </w:rPr>
      </w:pPr>
      <w:r w:rsidRPr="00666B58">
        <w:rPr>
          <w:rFonts w:ascii="新細明體" w:hAnsi="新細明體" w:hint="eastAsia"/>
        </w:rPr>
        <w:t>6、</w:t>
      </w:r>
      <w:r w:rsidR="006A15F6" w:rsidRPr="00666B58">
        <w:rPr>
          <w:rFonts w:ascii="新細明體" w:hAnsi="新細明體" w:hint="eastAsia"/>
        </w:rPr>
        <w:t xml:space="preserve">不修邊「ㄈㄨˊ」 </w:t>
      </w:r>
      <w:r w:rsidRPr="00666B58">
        <w:rPr>
          <w:rFonts w:ascii="新細明體" w:hAnsi="新細明體" w:hint="eastAsia"/>
        </w:rPr>
        <w:t xml:space="preserve">  7、</w:t>
      </w:r>
      <w:r w:rsidR="00B57600">
        <w:rPr>
          <w:rFonts w:ascii="新細明體" w:hAnsi="新細明體" w:hint="eastAsia"/>
        </w:rPr>
        <w:t>日本木</w:t>
      </w:r>
      <w:r w:rsidRPr="00666B58">
        <w:rPr>
          <w:rFonts w:ascii="新細明體" w:hAnsi="新細明體" w:hint="eastAsia"/>
        </w:rPr>
        <w:t>「</w:t>
      </w:r>
      <w:r w:rsidR="00B57600">
        <w:rPr>
          <w:rFonts w:ascii="新細明體" w:hAnsi="新細明體" w:hint="eastAsia"/>
        </w:rPr>
        <w:t>ㄐㄧ</w:t>
      </w:r>
      <w:r w:rsidRPr="00666B58">
        <w:rPr>
          <w:rFonts w:ascii="新細明體" w:hAnsi="新細明體" w:hint="eastAsia"/>
        </w:rPr>
        <w:t>」   8、</w:t>
      </w:r>
      <w:r w:rsidR="00D2260C">
        <w:rPr>
          <w:rFonts w:ascii="新細明體" w:hAnsi="新細明體" w:hint="eastAsia"/>
        </w:rPr>
        <w:t>比</w:t>
      </w:r>
      <w:r w:rsidRPr="00666B58">
        <w:rPr>
          <w:rFonts w:ascii="新細明體" w:hAnsi="新細明體" w:hint="eastAsia"/>
        </w:rPr>
        <w:t>「</w:t>
      </w:r>
      <w:r w:rsidR="00D2260C">
        <w:rPr>
          <w:rFonts w:ascii="新細明體" w:hAnsi="新細明體" w:hint="eastAsia"/>
        </w:rPr>
        <w:t>ㄧ</w:t>
      </w:r>
      <w:r w:rsidR="00FE17E5" w:rsidRPr="00666B58">
        <w:rPr>
          <w:rFonts w:ascii="新細明體" w:hAnsi="新細明體" w:hint="eastAsia"/>
        </w:rPr>
        <w:t>ˋ</w:t>
      </w:r>
      <w:r w:rsidRPr="00666B58">
        <w:rPr>
          <w:rFonts w:ascii="新細明體" w:hAnsi="新細明體" w:hint="eastAsia"/>
        </w:rPr>
        <w:t>」</w:t>
      </w:r>
      <w:r w:rsidR="00D2260C">
        <w:rPr>
          <w:rFonts w:ascii="新細明體" w:hAnsi="新細明體" w:hint="eastAsia"/>
        </w:rPr>
        <w:t>雙飛</w:t>
      </w:r>
      <w:r w:rsidR="002A6A9F" w:rsidRPr="00666B58">
        <w:rPr>
          <w:rFonts w:ascii="新細明體" w:hAnsi="新細明體" w:hint="eastAsia"/>
        </w:rPr>
        <w:t xml:space="preserve"> </w:t>
      </w:r>
      <w:r w:rsidRPr="00666B58">
        <w:rPr>
          <w:rFonts w:ascii="新細明體" w:hAnsi="新細明體" w:hint="eastAsia"/>
        </w:rPr>
        <w:t xml:space="preserve"> </w:t>
      </w:r>
      <w:r w:rsidR="00046335" w:rsidRPr="00666B58">
        <w:rPr>
          <w:rFonts w:ascii="新細明體" w:hAnsi="新細明體" w:hint="eastAsia"/>
        </w:rPr>
        <w:t xml:space="preserve">  </w:t>
      </w:r>
      <w:r w:rsidR="00D2260C">
        <w:rPr>
          <w:rFonts w:ascii="新細明體" w:hAnsi="新細明體" w:hint="eastAsia"/>
        </w:rPr>
        <w:t xml:space="preserve">  </w:t>
      </w:r>
      <w:r w:rsidRPr="00666B58">
        <w:rPr>
          <w:rFonts w:ascii="新細明體" w:hAnsi="新細明體" w:hint="eastAsia"/>
        </w:rPr>
        <w:t>9、</w:t>
      </w:r>
      <w:r w:rsidR="00F32795" w:rsidRPr="00D87C1A">
        <w:rPr>
          <w:rFonts w:ascii="新細明體" w:hAnsi="新細明體" w:hint="eastAsia"/>
          <w:color w:val="000000"/>
        </w:rPr>
        <w:t>舉以「ㄓˊ」地</w:t>
      </w:r>
      <w:r w:rsidRPr="00666B58">
        <w:rPr>
          <w:rFonts w:ascii="新細明體" w:hAnsi="新細明體" w:hint="eastAsia"/>
        </w:rPr>
        <w:t xml:space="preserve">    </w:t>
      </w:r>
      <w:r w:rsidR="00D2260C">
        <w:rPr>
          <w:rFonts w:ascii="新細明體" w:hAnsi="新細明體" w:hint="eastAsia"/>
        </w:rPr>
        <w:t xml:space="preserve"> </w:t>
      </w:r>
      <w:r w:rsidRPr="00666B58">
        <w:rPr>
          <w:rFonts w:ascii="新細明體" w:hAnsi="新細明體" w:hint="eastAsia"/>
        </w:rPr>
        <w:t>10、「</w:t>
      </w:r>
      <w:r w:rsidR="007F3A05">
        <w:rPr>
          <w:rFonts w:ascii="新細明體" w:hAnsi="新細明體" w:hint="eastAsia"/>
        </w:rPr>
        <w:t>ㄆ</w:t>
      </w:r>
      <w:r w:rsidR="007F3A05" w:rsidRPr="00666B58">
        <w:rPr>
          <w:rFonts w:ascii="新細明體" w:hAnsi="新細明體" w:hint="eastAsia"/>
        </w:rPr>
        <w:t>ㄧㄥ</w:t>
      </w:r>
      <w:r w:rsidRPr="00666B58">
        <w:rPr>
          <w:rFonts w:ascii="新細明體" w:hAnsi="新細明體" w:hint="eastAsia"/>
        </w:rPr>
        <w:t>」</w:t>
      </w:r>
      <w:r w:rsidR="00C800A6">
        <w:rPr>
          <w:rFonts w:ascii="新細明體" w:hAnsi="新細明體" w:hint="eastAsia"/>
        </w:rPr>
        <w:t>婷</w:t>
      </w:r>
    </w:p>
    <w:p w:rsidR="00E956B2" w:rsidRPr="00666B58" w:rsidRDefault="00E956B2" w:rsidP="006D0C04">
      <w:pPr>
        <w:spacing w:line="276" w:lineRule="auto"/>
        <w:rPr>
          <w:rFonts w:ascii="新細明體" w:hAnsi="新細明體"/>
        </w:rPr>
      </w:pPr>
      <w:r w:rsidRPr="00666B58">
        <w:rPr>
          <w:rFonts w:ascii="新細明體" w:hAnsi="新細明體" w:hint="eastAsia"/>
        </w:rPr>
        <w:t>三、填充：1</w:t>
      </w:r>
      <w:r w:rsidR="000B7F47">
        <w:rPr>
          <w:rFonts w:ascii="新細明體" w:hAnsi="新細明體" w:hint="eastAsia"/>
        </w:rPr>
        <w:t>0</w:t>
      </w:r>
      <w:r w:rsidRPr="00666B58">
        <w:rPr>
          <w:rFonts w:ascii="新細明體" w:hAnsi="新細明體" w:hint="eastAsia"/>
        </w:rPr>
        <w:t>%</w:t>
      </w:r>
      <w:r w:rsidR="00627B7F" w:rsidRPr="00666B58">
        <w:rPr>
          <w:rFonts w:ascii="新細明體" w:hAnsi="新細明體" w:hint="eastAsia"/>
        </w:rPr>
        <w:t xml:space="preserve">   </w:t>
      </w:r>
    </w:p>
    <w:p w:rsidR="00B07631" w:rsidRPr="0025227D" w:rsidRDefault="002E57C0" w:rsidP="006D0C04">
      <w:pPr>
        <w:spacing w:line="276" w:lineRule="auto"/>
        <w:ind w:left="240" w:hangingChars="100" w:hanging="240"/>
        <w:rPr>
          <w:rFonts w:ascii="新細明體" w:hAnsi="新細明體"/>
          <w:color w:val="000000"/>
        </w:rPr>
      </w:pPr>
      <w:r w:rsidRPr="0025227D">
        <w:rPr>
          <w:rFonts w:ascii="新細明體" w:hAnsi="新細明體" w:hint="eastAsia"/>
          <w:color w:val="000000"/>
        </w:rPr>
        <w:t>◎</w:t>
      </w:r>
      <w:r w:rsidR="003568EC" w:rsidRPr="0025227D">
        <w:rPr>
          <w:rFonts w:ascii="新細明體" w:hAnsi="新細明體" w:hint="eastAsia"/>
          <w:color w:val="000000"/>
        </w:rPr>
        <w:t>東市買駿馬，（1）</w:t>
      </w:r>
      <w:r w:rsidR="00AB4D6D" w:rsidRPr="0025227D">
        <w:rPr>
          <w:rFonts w:ascii="新細明體" w:hAnsi="新細明體" w:hint="eastAsia"/>
          <w:color w:val="000000"/>
        </w:rPr>
        <w:t>。</w:t>
      </w:r>
      <w:r w:rsidR="003568EC" w:rsidRPr="0025227D">
        <w:rPr>
          <w:rFonts w:ascii="新細明體" w:hAnsi="新細明體" w:hint="eastAsia"/>
          <w:color w:val="000000"/>
        </w:rPr>
        <w:t>（2），北市買長鞭。</w:t>
      </w:r>
    </w:p>
    <w:p w:rsidR="00B07631" w:rsidRPr="007000A9" w:rsidRDefault="002E57C0" w:rsidP="006D0C04">
      <w:pPr>
        <w:spacing w:line="276" w:lineRule="auto"/>
        <w:ind w:left="240" w:hangingChars="100" w:hanging="240"/>
        <w:rPr>
          <w:rFonts w:ascii="新細明體" w:hAnsi="新細明體"/>
          <w:color w:val="FF0000"/>
        </w:rPr>
      </w:pPr>
      <w:r w:rsidRPr="0025227D">
        <w:rPr>
          <w:rFonts w:ascii="新細明體" w:hAnsi="新細明體" w:hint="eastAsia"/>
          <w:color w:val="000000"/>
        </w:rPr>
        <w:t>◎</w:t>
      </w:r>
      <w:r w:rsidR="00CA31C9" w:rsidRPr="0025227D">
        <w:rPr>
          <w:rFonts w:ascii="新細明體" w:hAnsi="新細明體" w:hint="eastAsia"/>
          <w:color w:val="000000"/>
        </w:rPr>
        <w:t>歸來見天子，天子坐明堂</w:t>
      </w:r>
      <w:r w:rsidR="00AB4D6D" w:rsidRPr="0025227D">
        <w:rPr>
          <w:rFonts w:ascii="新細明體" w:hAnsi="新細明體" w:hint="eastAsia"/>
          <w:color w:val="000000"/>
        </w:rPr>
        <w:t>。</w:t>
      </w:r>
      <w:r w:rsidR="00CA31C9" w:rsidRPr="0025227D">
        <w:rPr>
          <w:rFonts w:ascii="新細明體" w:hAnsi="新細明體" w:hint="eastAsia"/>
          <w:color w:val="000000"/>
        </w:rPr>
        <w:t>（3），賞賜百千強。</w:t>
      </w:r>
    </w:p>
    <w:p w:rsidR="009D3C36" w:rsidRPr="0025227D" w:rsidRDefault="00CA31C9" w:rsidP="006D0C04">
      <w:pPr>
        <w:spacing w:line="276" w:lineRule="auto"/>
        <w:ind w:left="240" w:hangingChars="100" w:hanging="240"/>
        <w:rPr>
          <w:rFonts w:ascii="新細明體" w:hAnsi="新細明體"/>
          <w:color w:val="000000"/>
        </w:rPr>
      </w:pPr>
      <w:r w:rsidRPr="0025227D">
        <w:rPr>
          <w:rFonts w:ascii="新細明體" w:hAnsi="新細明體" w:hint="eastAsia"/>
          <w:color w:val="000000"/>
        </w:rPr>
        <w:t>◎雄兔腳撲朔，雌兔眼迷離</w:t>
      </w:r>
      <w:r w:rsidR="007B3C23" w:rsidRPr="0025227D">
        <w:rPr>
          <w:rFonts w:ascii="新細明體" w:hAnsi="新細明體" w:hint="eastAsia"/>
          <w:color w:val="000000"/>
        </w:rPr>
        <w:t>。</w:t>
      </w:r>
      <w:r w:rsidRPr="0025227D">
        <w:rPr>
          <w:rFonts w:ascii="新細明體" w:hAnsi="新細明體" w:hint="eastAsia"/>
          <w:color w:val="000000"/>
        </w:rPr>
        <w:t>兩兔傍地走，（4）？</w:t>
      </w:r>
    </w:p>
    <w:p w:rsidR="0072681B" w:rsidRPr="007E75E0" w:rsidRDefault="00CA31C9" w:rsidP="006D0C04">
      <w:pPr>
        <w:spacing w:line="276" w:lineRule="auto"/>
        <w:ind w:left="240" w:hangingChars="100" w:hanging="240"/>
        <w:rPr>
          <w:rFonts w:ascii="新細明體" w:hAnsi="新細明體"/>
          <w:color w:val="FF0000"/>
        </w:rPr>
      </w:pPr>
      <w:r w:rsidRPr="0025227D">
        <w:rPr>
          <w:rFonts w:ascii="新細明體" w:hAnsi="新細明體" w:hint="eastAsia"/>
          <w:color w:val="000000"/>
        </w:rPr>
        <w:t>◎</w:t>
      </w:r>
      <w:r w:rsidR="000B7F47" w:rsidRPr="0025227D">
        <w:rPr>
          <w:rFonts w:ascii="新細明體" w:hAnsi="新細明體" w:hint="eastAsia"/>
          <w:color w:val="000000"/>
        </w:rPr>
        <w:t>歆曰：「</w:t>
      </w:r>
      <w:r w:rsidRPr="0025227D">
        <w:rPr>
          <w:rFonts w:ascii="新細明體" w:hAnsi="新細明體" w:hint="eastAsia"/>
          <w:color w:val="000000"/>
        </w:rPr>
        <w:t>（5）</w:t>
      </w:r>
      <w:r w:rsidR="000B7F47" w:rsidRPr="0025227D">
        <w:rPr>
          <w:rFonts w:ascii="新細明體" w:hAnsi="新細明體" w:hint="eastAsia"/>
          <w:color w:val="000000"/>
        </w:rPr>
        <w:t>，正為此耳</w:t>
      </w:r>
      <w:r w:rsidR="00F6494F" w:rsidRPr="0025227D">
        <w:rPr>
          <w:rFonts w:ascii="新細明體" w:hAnsi="新細明體" w:hint="eastAsia"/>
          <w:color w:val="000000"/>
        </w:rPr>
        <w:t>。</w:t>
      </w:r>
      <w:r w:rsidR="000B7F47" w:rsidRPr="0025227D">
        <w:rPr>
          <w:rFonts w:ascii="新細明體" w:hAnsi="新細明體" w:hint="eastAsia"/>
          <w:color w:val="000000"/>
        </w:rPr>
        <w:t>既已納其自託，</w:t>
      </w:r>
      <w:r w:rsidR="00481BFA" w:rsidRPr="0025227D">
        <w:rPr>
          <w:rFonts w:ascii="新細明體" w:hAnsi="新細明體" w:hint="eastAsia"/>
          <w:color w:val="000000"/>
        </w:rPr>
        <w:t>寧可以急相棄邪</w:t>
      </w:r>
      <w:r w:rsidR="008B6499">
        <w:rPr>
          <w:rFonts w:ascii="新細明體" w:hAnsi="新細明體" w:hint="eastAsia"/>
          <w:color w:val="000000"/>
        </w:rPr>
        <w:t>﹖</w:t>
      </w:r>
      <w:r w:rsidR="000B7F47" w:rsidRPr="0025227D">
        <w:rPr>
          <w:rFonts w:ascii="新細明體" w:hAnsi="新細明體" w:hint="eastAsia"/>
          <w:color w:val="000000"/>
        </w:rPr>
        <w:t>」</w:t>
      </w:r>
    </w:p>
    <w:p w:rsidR="0054098A" w:rsidRDefault="00E956B2" w:rsidP="004E05F3">
      <w:pPr>
        <w:spacing w:line="276" w:lineRule="auto"/>
        <w:ind w:left="240" w:hangingChars="100" w:hanging="240"/>
        <w:rPr>
          <w:rFonts w:ascii="新細明體" w:hAnsi="新細明體"/>
          <w:color w:val="000000"/>
        </w:rPr>
      </w:pPr>
      <w:r w:rsidRPr="00D87C1A">
        <w:rPr>
          <w:rFonts w:ascii="新細明體" w:hAnsi="新細明體" w:hint="eastAsia"/>
          <w:color w:val="000000"/>
        </w:rPr>
        <w:t>四、選擇：</w:t>
      </w:r>
      <w:r w:rsidR="004E05F3">
        <w:rPr>
          <w:rFonts w:ascii="新細明體" w:hAnsi="新細明體" w:hint="eastAsia"/>
          <w:color w:val="000000"/>
        </w:rPr>
        <w:t>6</w:t>
      </w:r>
      <w:r w:rsidR="00270C73" w:rsidRPr="00D87C1A">
        <w:rPr>
          <w:rFonts w:ascii="新細明體" w:hAnsi="新細明體" w:hint="eastAsia"/>
          <w:color w:val="000000"/>
        </w:rPr>
        <w:t>0</w:t>
      </w:r>
      <w:r w:rsidRPr="00D87C1A">
        <w:rPr>
          <w:rFonts w:ascii="新細明體" w:hAnsi="新細明體" w:hint="eastAsia"/>
          <w:color w:val="000000"/>
        </w:rPr>
        <w:t>%</w:t>
      </w:r>
      <w:r w:rsidR="004E05F3">
        <w:rPr>
          <w:rFonts w:ascii="新細明體" w:hAnsi="新細明體" w:hint="eastAsia"/>
          <w:color w:val="000000"/>
        </w:rPr>
        <w:t>（1〜25題，</w:t>
      </w:r>
      <w:r w:rsidR="004632D9" w:rsidRPr="00D87C1A">
        <w:rPr>
          <w:rFonts w:ascii="新細明體" w:hAnsi="新細明體" w:hint="eastAsia"/>
          <w:color w:val="000000"/>
        </w:rPr>
        <w:t>每題2分</w:t>
      </w:r>
      <w:r w:rsidR="004E05F3">
        <w:rPr>
          <w:rFonts w:ascii="新細明體" w:hAnsi="新細明體" w:hint="eastAsia"/>
          <w:color w:val="000000"/>
        </w:rPr>
        <w:t>；26〜35題，</w:t>
      </w:r>
      <w:r w:rsidR="004E05F3" w:rsidRPr="00D87C1A">
        <w:rPr>
          <w:rFonts w:ascii="新細明體" w:hAnsi="新細明體" w:hint="eastAsia"/>
          <w:color w:val="000000"/>
        </w:rPr>
        <w:t>每題</w:t>
      </w:r>
      <w:r w:rsidR="004E05F3">
        <w:rPr>
          <w:rFonts w:ascii="新細明體" w:hAnsi="新細明體" w:hint="eastAsia"/>
          <w:color w:val="000000"/>
        </w:rPr>
        <w:t>1</w:t>
      </w:r>
      <w:r w:rsidR="004E05F3" w:rsidRPr="00D87C1A">
        <w:rPr>
          <w:rFonts w:ascii="新細明體" w:hAnsi="新細明體" w:hint="eastAsia"/>
          <w:color w:val="000000"/>
        </w:rPr>
        <w:t>分</w:t>
      </w:r>
      <w:r w:rsidR="004E05F3">
        <w:rPr>
          <w:rFonts w:ascii="新細明體" w:hAnsi="新細明體" w:hint="eastAsia"/>
          <w:color w:val="000000"/>
        </w:rPr>
        <w:t>）</w:t>
      </w:r>
    </w:p>
    <w:p w:rsidR="00B57F60" w:rsidRPr="00D87C1A" w:rsidRDefault="00E956B2" w:rsidP="004E05F3">
      <w:pPr>
        <w:spacing w:line="276" w:lineRule="auto"/>
        <w:ind w:left="240" w:hangingChars="100" w:hanging="240"/>
        <w:rPr>
          <w:rFonts w:ascii="新細明體" w:hAnsi="新細明體"/>
          <w:color w:val="000000"/>
        </w:rPr>
      </w:pPr>
      <w:r w:rsidRPr="0025227D">
        <w:rPr>
          <w:rFonts w:ascii="新細明體" w:hAnsi="新細明體" w:hint="eastAsia"/>
          <w:color w:val="000000"/>
        </w:rPr>
        <w:t>1、下列何組字音前後一樣？ （A）「</w:t>
      </w:r>
      <w:r w:rsidR="00DA00A3">
        <w:rPr>
          <w:rFonts w:ascii="新細明體" w:hAnsi="新細明體" w:hint="eastAsia"/>
          <w:color w:val="000000"/>
        </w:rPr>
        <w:t>載</w:t>
      </w:r>
      <w:r w:rsidRPr="0025227D">
        <w:rPr>
          <w:rFonts w:ascii="新細明體" w:hAnsi="新細明體" w:hint="eastAsia"/>
          <w:color w:val="000000"/>
        </w:rPr>
        <w:t>」</w:t>
      </w:r>
      <w:r w:rsidR="00DA00A3">
        <w:rPr>
          <w:rFonts w:ascii="新細明體" w:hAnsi="新細明體" w:hint="eastAsia"/>
          <w:color w:val="000000"/>
        </w:rPr>
        <w:t>歌載舞</w:t>
      </w:r>
      <w:r w:rsidRPr="0025227D">
        <w:rPr>
          <w:rFonts w:ascii="新細明體" w:hAnsi="新細明體" w:hint="eastAsia"/>
          <w:color w:val="000000"/>
        </w:rPr>
        <w:t>；</w:t>
      </w:r>
      <w:r w:rsidR="00DA00A3">
        <w:rPr>
          <w:rFonts w:ascii="新細明體" w:hAnsi="新細明體" w:hint="eastAsia"/>
          <w:color w:val="000000"/>
        </w:rPr>
        <w:t>千秋萬</w:t>
      </w:r>
      <w:r w:rsidRPr="0025227D">
        <w:rPr>
          <w:rFonts w:ascii="新細明體" w:hAnsi="新細明體" w:hint="eastAsia"/>
          <w:color w:val="000000"/>
        </w:rPr>
        <w:t>「</w:t>
      </w:r>
      <w:r w:rsidR="00DA00A3">
        <w:rPr>
          <w:rFonts w:ascii="新細明體" w:hAnsi="新細明體" w:hint="eastAsia"/>
          <w:color w:val="000000"/>
        </w:rPr>
        <w:t>載</w:t>
      </w:r>
      <w:r w:rsidRPr="0025227D">
        <w:rPr>
          <w:rFonts w:ascii="新細明體" w:hAnsi="新細明體" w:hint="eastAsia"/>
          <w:color w:val="000000"/>
        </w:rPr>
        <w:t>」 （B）</w:t>
      </w:r>
      <w:r w:rsidR="009A58B3" w:rsidRPr="0025227D">
        <w:rPr>
          <w:rFonts w:ascii="新細明體" w:hAnsi="新細明體" w:hint="eastAsia"/>
          <w:color w:val="000000"/>
        </w:rPr>
        <w:t>樂府官</w:t>
      </w:r>
      <w:r w:rsidRPr="0025227D">
        <w:rPr>
          <w:rFonts w:ascii="新細明體" w:hAnsi="新細明體" w:hint="eastAsia"/>
          <w:color w:val="000000"/>
        </w:rPr>
        <w:t>「</w:t>
      </w:r>
      <w:r w:rsidR="0055530F" w:rsidRPr="0025227D">
        <w:rPr>
          <w:rFonts w:ascii="新細明體" w:hAnsi="新細明體" w:hint="eastAsia"/>
          <w:color w:val="000000"/>
        </w:rPr>
        <w:t>署</w:t>
      </w:r>
      <w:r w:rsidRPr="0025227D">
        <w:rPr>
          <w:rFonts w:ascii="新細明體" w:hAnsi="新細明體" w:hint="eastAsia"/>
          <w:color w:val="000000"/>
        </w:rPr>
        <w:t>」；</w:t>
      </w:r>
      <w:r w:rsidR="0055530F" w:rsidRPr="0025227D">
        <w:rPr>
          <w:rFonts w:ascii="新細明體" w:hAnsi="新細明體" w:hint="eastAsia"/>
          <w:color w:val="000000"/>
        </w:rPr>
        <w:t>親筆</w:t>
      </w:r>
      <w:r w:rsidRPr="0025227D">
        <w:rPr>
          <w:rFonts w:ascii="新細明體" w:hAnsi="新細明體" w:hint="eastAsia"/>
          <w:color w:val="000000"/>
        </w:rPr>
        <w:t>「</w:t>
      </w:r>
      <w:r w:rsidR="0055530F" w:rsidRPr="0025227D">
        <w:rPr>
          <w:rFonts w:ascii="新細明體" w:hAnsi="新細明體" w:hint="eastAsia"/>
          <w:color w:val="000000"/>
        </w:rPr>
        <w:t>署</w:t>
      </w:r>
      <w:r w:rsidRPr="0025227D">
        <w:rPr>
          <w:rFonts w:ascii="新細明體" w:hAnsi="新細明體" w:hint="eastAsia"/>
          <w:color w:val="000000"/>
        </w:rPr>
        <w:t>」</w:t>
      </w:r>
      <w:r w:rsidR="0055530F" w:rsidRPr="0025227D">
        <w:rPr>
          <w:rFonts w:ascii="新細明體" w:hAnsi="新細明體" w:hint="eastAsia"/>
          <w:color w:val="000000"/>
        </w:rPr>
        <w:t>名</w:t>
      </w:r>
      <w:r w:rsidRPr="0025227D">
        <w:rPr>
          <w:rFonts w:ascii="新細明體" w:hAnsi="新細明體" w:hint="eastAsia"/>
          <w:color w:val="000000"/>
        </w:rPr>
        <w:t xml:space="preserve"> （C）</w:t>
      </w:r>
      <w:r w:rsidR="00F87BDD" w:rsidRPr="00D87C1A">
        <w:rPr>
          <w:rFonts w:ascii="新細明體" w:hAnsi="新細明體" w:hint="eastAsia"/>
          <w:color w:val="000000"/>
        </w:rPr>
        <w:t>「輾」轉</w:t>
      </w:r>
      <w:r w:rsidR="00B21032" w:rsidRPr="00D87C1A">
        <w:rPr>
          <w:rFonts w:ascii="新細明體" w:hAnsi="新細明體" w:hint="eastAsia"/>
          <w:color w:val="000000"/>
        </w:rPr>
        <w:t>反側</w:t>
      </w:r>
      <w:r w:rsidR="00F87BDD" w:rsidRPr="00D87C1A">
        <w:rPr>
          <w:rFonts w:ascii="新細明體" w:hAnsi="新細明體" w:hint="eastAsia"/>
          <w:color w:val="000000"/>
        </w:rPr>
        <w:t>；</w:t>
      </w:r>
      <w:r w:rsidR="00B57F60" w:rsidRPr="00D87C1A">
        <w:rPr>
          <w:rFonts w:ascii="新細明體" w:hAnsi="新細明體" w:hint="eastAsia"/>
          <w:color w:val="000000"/>
        </w:rPr>
        <w:t xml:space="preserve"> </w:t>
      </w:r>
    </w:p>
    <w:p w:rsidR="00E956B2" w:rsidRPr="0025227D" w:rsidRDefault="00B57F60" w:rsidP="006D0C04">
      <w:pPr>
        <w:spacing w:line="276" w:lineRule="auto"/>
        <w:ind w:left="360" w:hangingChars="150" w:hanging="360"/>
        <w:rPr>
          <w:rFonts w:ascii="新細明體" w:hAnsi="新細明體"/>
          <w:color w:val="000000"/>
        </w:rPr>
      </w:pPr>
      <w:r w:rsidRPr="00D87C1A">
        <w:rPr>
          <w:rFonts w:ascii="新細明體" w:hAnsi="新細明體" w:hint="eastAsia"/>
          <w:color w:val="000000"/>
        </w:rPr>
        <w:t xml:space="preserve">  </w:t>
      </w:r>
      <w:r w:rsidR="009117FA" w:rsidRPr="00D87C1A">
        <w:rPr>
          <w:rFonts w:ascii="新細明體" w:hAnsi="新細明體" w:hint="eastAsia"/>
          <w:color w:val="000000"/>
        </w:rPr>
        <w:t xml:space="preserve"> </w:t>
      </w:r>
      <w:r w:rsidR="00F87BDD" w:rsidRPr="00D87C1A">
        <w:rPr>
          <w:rFonts w:ascii="新細明體" w:hAnsi="新細明體" w:hint="eastAsia"/>
          <w:color w:val="000000"/>
        </w:rPr>
        <w:t xml:space="preserve">「輾」壓 </w:t>
      </w:r>
      <w:r w:rsidR="00E956B2" w:rsidRPr="0025227D">
        <w:rPr>
          <w:rFonts w:ascii="新細明體" w:hAnsi="新細明體" w:hint="eastAsia"/>
          <w:color w:val="000000"/>
        </w:rPr>
        <w:t>（D）</w:t>
      </w:r>
      <w:r w:rsidR="00E67B5C" w:rsidRPr="0025227D">
        <w:rPr>
          <w:rFonts w:ascii="新細明體" w:hAnsi="新細明體" w:hint="eastAsia"/>
          <w:color w:val="000000"/>
        </w:rPr>
        <w:t>美</w:t>
      </w:r>
      <w:r w:rsidR="00BE05B2" w:rsidRPr="0025227D">
        <w:rPr>
          <w:rFonts w:ascii="新細明體" w:hAnsi="新細明體" w:hint="eastAsia"/>
          <w:color w:val="000000"/>
        </w:rPr>
        <w:t>不</w:t>
      </w:r>
      <w:r w:rsidR="00E956B2" w:rsidRPr="0025227D">
        <w:rPr>
          <w:rFonts w:ascii="新細明體" w:hAnsi="新細明體" w:hint="eastAsia"/>
          <w:color w:val="000000"/>
        </w:rPr>
        <w:t>「</w:t>
      </w:r>
      <w:r w:rsidR="00BE05B2" w:rsidRPr="0025227D">
        <w:rPr>
          <w:rFonts w:ascii="新細明體" w:hAnsi="新細明體" w:hint="eastAsia"/>
          <w:color w:val="000000"/>
        </w:rPr>
        <w:t>勝</w:t>
      </w:r>
      <w:r w:rsidR="00E956B2" w:rsidRPr="0025227D">
        <w:rPr>
          <w:rFonts w:ascii="新細明體" w:hAnsi="新細明體" w:hint="eastAsia"/>
          <w:color w:val="000000"/>
        </w:rPr>
        <w:t>」</w:t>
      </w:r>
      <w:r w:rsidR="00E67B5C" w:rsidRPr="0025227D">
        <w:rPr>
          <w:rFonts w:ascii="新細明體" w:hAnsi="新細明體" w:hint="eastAsia"/>
          <w:color w:val="000000"/>
        </w:rPr>
        <w:t xml:space="preserve">收 </w:t>
      </w:r>
      <w:r w:rsidR="00E956B2" w:rsidRPr="0025227D">
        <w:rPr>
          <w:rFonts w:ascii="新細明體" w:hAnsi="新細明體" w:hint="eastAsia"/>
          <w:color w:val="000000"/>
        </w:rPr>
        <w:t>；</w:t>
      </w:r>
      <w:r w:rsidR="00BE05B2" w:rsidRPr="0025227D">
        <w:rPr>
          <w:rFonts w:ascii="新細明體" w:hAnsi="新細明體" w:hint="eastAsia"/>
          <w:color w:val="000000"/>
        </w:rPr>
        <w:t>無法</w:t>
      </w:r>
      <w:r w:rsidR="00E956B2" w:rsidRPr="0025227D">
        <w:rPr>
          <w:rFonts w:ascii="新細明體" w:hAnsi="新細明體" w:hint="eastAsia"/>
          <w:color w:val="000000"/>
        </w:rPr>
        <w:t>「</w:t>
      </w:r>
      <w:r w:rsidR="00BE05B2" w:rsidRPr="0025227D">
        <w:rPr>
          <w:rFonts w:ascii="新細明體" w:hAnsi="新細明體" w:hint="eastAsia"/>
          <w:color w:val="000000"/>
        </w:rPr>
        <w:t>勝</w:t>
      </w:r>
      <w:r w:rsidR="00E956B2" w:rsidRPr="0025227D">
        <w:rPr>
          <w:rFonts w:ascii="新細明體" w:hAnsi="新細明體" w:hint="eastAsia"/>
          <w:color w:val="000000"/>
        </w:rPr>
        <w:t>」</w:t>
      </w:r>
      <w:r w:rsidR="00BE05B2" w:rsidRPr="0025227D">
        <w:rPr>
          <w:rFonts w:ascii="新細明體" w:hAnsi="新細明體" w:hint="eastAsia"/>
          <w:color w:val="000000"/>
        </w:rPr>
        <w:t>任</w:t>
      </w:r>
      <w:r w:rsidR="00E956B2" w:rsidRPr="0025227D">
        <w:rPr>
          <w:rFonts w:ascii="新細明體" w:hAnsi="新細明體" w:hint="eastAsia"/>
          <w:color w:val="000000"/>
        </w:rPr>
        <w:t>。</w:t>
      </w:r>
      <w:r w:rsidR="00527314" w:rsidRPr="0025227D">
        <w:rPr>
          <w:rFonts w:ascii="新細明體" w:hAnsi="新細明體" w:hint="eastAsia"/>
          <w:color w:val="000000"/>
        </w:rPr>
        <w:t xml:space="preserve">  </w:t>
      </w:r>
    </w:p>
    <w:p w:rsidR="00F93EAF" w:rsidRPr="00D87C1A" w:rsidRDefault="00E956B2" w:rsidP="006D0C04">
      <w:pPr>
        <w:spacing w:line="276" w:lineRule="auto"/>
        <w:ind w:left="360" w:hangingChars="150" w:hanging="360"/>
        <w:rPr>
          <w:rFonts w:ascii="新細明體" w:hAnsi="新細明體"/>
          <w:color w:val="000000"/>
        </w:rPr>
      </w:pPr>
      <w:r w:rsidRPr="00D87C1A">
        <w:rPr>
          <w:rFonts w:ascii="新細明體" w:hAnsi="新細明體" w:hint="eastAsia"/>
          <w:color w:val="000000"/>
        </w:rPr>
        <w:t>2、</w:t>
      </w:r>
      <w:r w:rsidR="0072638D" w:rsidRPr="00D87C1A">
        <w:rPr>
          <w:rFonts w:ascii="新細明體" w:hAnsi="新細明體" w:hint="eastAsia"/>
          <w:color w:val="000000"/>
        </w:rPr>
        <w:t>下列何組字音前後一樣</w:t>
      </w:r>
      <w:r w:rsidRPr="00D87C1A">
        <w:rPr>
          <w:rFonts w:ascii="新細明體" w:hAnsi="新細明體" w:hint="eastAsia"/>
          <w:color w:val="000000"/>
        </w:rPr>
        <w:t>？ （A）</w:t>
      </w:r>
      <w:r w:rsidR="00216196" w:rsidRPr="00D87C1A">
        <w:rPr>
          <w:rFonts w:ascii="新細明體" w:hAnsi="新細明體" w:hint="eastAsia"/>
          <w:color w:val="000000"/>
        </w:rPr>
        <w:t>「</w:t>
      </w:r>
      <w:r w:rsidR="007000A9" w:rsidRPr="00D87C1A">
        <w:rPr>
          <w:rFonts w:ascii="新細明體" w:hAnsi="新細明體" w:hint="eastAsia"/>
          <w:color w:val="000000"/>
        </w:rPr>
        <w:t>納</w:t>
      </w:r>
      <w:r w:rsidR="00216196" w:rsidRPr="00D87C1A">
        <w:rPr>
          <w:rFonts w:ascii="新細明體" w:hAnsi="新細明體" w:hint="eastAsia"/>
          <w:color w:val="000000"/>
        </w:rPr>
        <w:t>」</w:t>
      </w:r>
      <w:r w:rsidR="007000A9" w:rsidRPr="00D87C1A">
        <w:rPr>
          <w:rFonts w:ascii="新細明體" w:hAnsi="新細明體" w:hint="eastAsia"/>
          <w:color w:val="000000"/>
        </w:rPr>
        <w:t>其自託</w:t>
      </w:r>
      <w:r w:rsidR="00216196" w:rsidRPr="00D87C1A">
        <w:rPr>
          <w:rFonts w:ascii="新細明體" w:hAnsi="新細明體" w:hint="eastAsia"/>
          <w:color w:val="000000"/>
        </w:rPr>
        <w:t>；</w:t>
      </w:r>
      <w:r w:rsidR="007000A9" w:rsidRPr="00D87C1A">
        <w:rPr>
          <w:rFonts w:ascii="新細明體" w:hAnsi="新細明體" w:hint="eastAsia"/>
          <w:color w:val="000000"/>
        </w:rPr>
        <w:t>取</w:t>
      </w:r>
      <w:r w:rsidR="00216196" w:rsidRPr="00D87C1A">
        <w:rPr>
          <w:rFonts w:ascii="新細明體" w:hAnsi="新細明體" w:hint="eastAsia"/>
          <w:color w:val="000000"/>
        </w:rPr>
        <w:t>「</w:t>
      </w:r>
      <w:r w:rsidR="007000A9" w:rsidRPr="00D87C1A">
        <w:rPr>
          <w:rFonts w:ascii="新細明體" w:hAnsi="新細明體" w:hint="eastAsia"/>
          <w:color w:val="000000"/>
        </w:rPr>
        <w:t>內</w:t>
      </w:r>
      <w:r w:rsidR="00216196" w:rsidRPr="00D87C1A">
        <w:rPr>
          <w:rFonts w:ascii="新細明體" w:hAnsi="新細明體" w:hint="eastAsia"/>
          <w:color w:val="000000"/>
        </w:rPr>
        <w:t>」</w:t>
      </w:r>
      <w:r w:rsidR="007000A9" w:rsidRPr="00D87C1A">
        <w:rPr>
          <w:rFonts w:ascii="新細明體" w:hAnsi="新細明體" w:hint="eastAsia"/>
          <w:color w:val="000000"/>
        </w:rPr>
        <w:t>口中</w:t>
      </w:r>
      <w:r w:rsidR="009117FA" w:rsidRPr="00D87C1A">
        <w:rPr>
          <w:rFonts w:ascii="新細明體" w:hAnsi="新細明體" w:hint="eastAsia"/>
          <w:color w:val="000000"/>
        </w:rPr>
        <w:t xml:space="preserve"> </w:t>
      </w:r>
      <w:r w:rsidRPr="00D87C1A">
        <w:rPr>
          <w:rFonts w:ascii="新細明體" w:hAnsi="新細明體" w:hint="eastAsia"/>
          <w:color w:val="000000"/>
        </w:rPr>
        <w:t>（B）</w:t>
      </w:r>
      <w:r w:rsidR="00FF075B" w:rsidRPr="00FF075B">
        <w:rPr>
          <w:rFonts w:ascii="新細明體" w:hAnsi="新細明體" w:hint="eastAsia"/>
          <w:color w:val="000000"/>
        </w:rPr>
        <w:t>「塑」膠袋；「朔」風淒緊</w:t>
      </w:r>
      <w:r w:rsidR="00FF075B">
        <w:rPr>
          <w:rFonts w:ascii="新細明體" w:hAnsi="新細明體" w:hint="eastAsia"/>
          <w:color w:val="000000"/>
        </w:rPr>
        <w:t xml:space="preserve"> </w:t>
      </w:r>
      <w:r w:rsidRPr="00D87C1A">
        <w:rPr>
          <w:rFonts w:ascii="新細明體" w:hAnsi="新細明體" w:hint="eastAsia"/>
          <w:color w:val="000000"/>
        </w:rPr>
        <w:t>（C）</w:t>
      </w:r>
      <w:r w:rsidR="00216196" w:rsidRPr="00D87C1A">
        <w:rPr>
          <w:rFonts w:ascii="新細明體" w:hAnsi="新細明體" w:hint="eastAsia"/>
          <w:color w:val="000000"/>
        </w:rPr>
        <w:t>土</w:t>
      </w:r>
      <w:r w:rsidRPr="00D87C1A">
        <w:rPr>
          <w:rFonts w:ascii="新細明體" w:hAnsi="新細明體" w:hint="eastAsia"/>
          <w:color w:val="000000"/>
        </w:rPr>
        <w:t>「</w:t>
      </w:r>
      <w:r w:rsidR="00216196" w:rsidRPr="00D87C1A">
        <w:rPr>
          <w:rFonts w:ascii="新細明體" w:hAnsi="新細明體" w:hint="eastAsia"/>
          <w:color w:val="000000"/>
        </w:rPr>
        <w:t>阜</w:t>
      </w:r>
      <w:r w:rsidRPr="00D87C1A">
        <w:rPr>
          <w:rFonts w:ascii="新細明體" w:hAnsi="新細明體" w:hint="eastAsia"/>
          <w:color w:val="000000"/>
        </w:rPr>
        <w:t>」；</w:t>
      </w:r>
      <w:r w:rsidR="00216196" w:rsidRPr="00D87C1A">
        <w:rPr>
          <w:rFonts w:ascii="新細明體" w:hAnsi="新細明體" w:hint="eastAsia"/>
          <w:color w:val="000000"/>
        </w:rPr>
        <w:t>港</w:t>
      </w:r>
      <w:r w:rsidRPr="00D87C1A">
        <w:rPr>
          <w:rFonts w:ascii="新細明體" w:hAnsi="新細明體" w:hint="eastAsia"/>
          <w:color w:val="000000"/>
        </w:rPr>
        <w:t>「</w:t>
      </w:r>
      <w:r w:rsidR="00216196" w:rsidRPr="00D87C1A">
        <w:rPr>
          <w:rFonts w:ascii="新細明體" w:hAnsi="新細明體" w:hint="eastAsia"/>
          <w:color w:val="000000"/>
        </w:rPr>
        <w:t>埠</w:t>
      </w:r>
      <w:r w:rsidR="00F93EAF" w:rsidRPr="00D87C1A">
        <w:rPr>
          <w:rFonts w:ascii="新細明體" w:hAnsi="新細明體" w:hint="eastAsia"/>
          <w:color w:val="000000"/>
        </w:rPr>
        <w:t>」</w:t>
      </w:r>
      <w:r w:rsidR="009117FA" w:rsidRPr="00D87C1A">
        <w:rPr>
          <w:rFonts w:ascii="新細明體" w:hAnsi="新細明體" w:hint="eastAsia"/>
          <w:color w:val="000000"/>
        </w:rPr>
        <w:t xml:space="preserve"> </w:t>
      </w:r>
      <w:r w:rsidRPr="00D87C1A">
        <w:rPr>
          <w:rFonts w:ascii="新細明體" w:hAnsi="新細明體" w:hint="eastAsia"/>
          <w:color w:val="000000"/>
        </w:rPr>
        <w:t>（D）</w:t>
      </w:r>
      <w:r w:rsidR="00FF075B" w:rsidRPr="00FF075B">
        <w:rPr>
          <w:rFonts w:ascii="新細明體" w:hAnsi="新細明體" w:hint="eastAsia"/>
          <w:color w:val="000000"/>
        </w:rPr>
        <w:t>「蝙」蝠；「匾」額</w:t>
      </w:r>
      <w:r w:rsidRPr="00D87C1A">
        <w:rPr>
          <w:rFonts w:ascii="新細明體" w:hAnsi="新細明體" w:hint="eastAsia"/>
          <w:color w:val="000000"/>
        </w:rPr>
        <w:t xml:space="preserve">。 </w:t>
      </w:r>
      <w:r w:rsidR="00527314" w:rsidRPr="00D87C1A">
        <w:rPr>
          <w:rFonts w:ascii="新細明體" w:hAnsi="新細明體" w:hint="eastAsia"/>
          <w:color w:val="000000"/>
        </w:rPr>
        <w:t xml:space="preserve">  </w:t>
      </w:r>
    </w:p>
    <w:p w:rsidR="00450DE3" w:rsidRPr="00450DE3" w:rsidRDefault="00E956B2" w:rsidP="006D0C04">
      <w:pPr>
        <w:spacing w:line="276" w:lineRule="auto"/>
        <w:ind w:left="360" w:hangingChars="150" w:hanging="360"/>
        <w:rPr>
          <w:rFonts w:ascii="新細明體" w:hAnsi="新細明體"/>
          <w:color w:val="000000"/>
        </w:rPr>
      </w:pPr>
      <w:r w:rsidRPr="00D87C1A">
        <w:rPr>
          <w:rFonts w:ascii="新細明體" w:hAnsi="新細明體" w:hint="eastAsia"/>
          <w:color w:val="000000"/>
        </w:rPr>
        <w:t>3、</w:t>
      </w:r>
      <w:r w:rsidR="00450DE3" w:rsidRPr="00D87C1A">
        <w:rPr>
          <w:rFonts w:ascii="新細明體" w:hAnsi="新細明體" w:hint="eastAsia"/>
          <w:color w:val="000000"/>
        </w:rPr>
        <w:t>下列各組寫成國字後，何組前後一樣？ （A）一言九「ㄉㄧㄥˇ」；「ㄉㄧㄥˇ」天立地 （B）自慚形「ㄏㄨㄟˋ」；拾</w:t>
      </w:r>
      <w:r w:rsidR="00450DE3" w:rsidRPr="00450DE3">
        <w:rPr>
          <w:rFonts w:ascii="新細明體" w:hAnsi="新細明體" w:hint="eastAsia"/>
          <w:color w:val="000000"/>
        </w:rPr>
        <w:t>人牙「ㄏㄨㄟˋ」 （C）造飲「ㄓㄜˊ」</w:t>
      </w:r>
      <w:r w:rsidR="006918C4">
        <w:rPr>
          <w:rFonts w:ascii="新細明體" w:hAnsi="新細明體" w:hint="eastAsia"/>
          <w:color w:val="000000"/>
        </w:rPr>
        <w:t>盡</w:t>
      </w:r>
      <w:r w:rsidR="00450DE3" w:rsidRPr="00450DE3">
        <w:rPr>
          <w:rFonts w:ascii="新細明體" w:hAnsi="新細明體" w:hint="eastAsia"/>
          <w:color w:val="000000"/>
        </w:rPr>
        <w:t>；動「ㄓㄜˊ」得咎 （D）「ㄅㄛˊ」</w:t>
      </w:r>
      <w:r w:rsidR="00283F06">
        <w:rPr>
          <w:rFonts w:ascii="新細明體" w:hAnsi="新細明體" w:hint="eastAsia"/>
          <w:color w:val="000000"/>
        </w:rPr>
        <w:t>取同情</w:t>
      </w:r>
      <w:r w:rsidR="00450DE3" w:rsidRPr="00450DE3">
        <w:rPr>
          <w:rFonts w:ascii="新細明體" w:hAnsi="新細明體" w:hint="eastAsia"/>
          <w:color w:val="000000"/>
        </w:rPr>
        <w:t xml:space="preserve">；以小「ㄅㄛˊ」大。  </w:t>
      </w:r>
    </w:p>
    <w:p w:rsidR="00450DE3" w:rsidRPr="00D87C1A" w:rsidRDefault="00E956B2" w:rsidP="006D0C04">
      <w:pPr>
        <w:spacing w:line="276" w:lineRule="auto"/>
        <w:ind w:left="360" w:hangingChars="150" w:hanging="360"/>
        <w:rPr>
          <w:rFonts w:ascii="新細明體" w:hAnsi="新細明體"/>
          <w:color w:val="000000"/>
        </w:rPr>
      </w:pPr>
      <w:r w:rsidRPr="00D87C1A">
        <w:rPr>
          <w:rFonts w:ascii="新細明體" w:hAnsi="新細明體" w:hint="eastAsia"/>
          <w:color w:val="000000"/>
        </w:rPr>
        <w:t>4、</w:t>
      </w:r>
      <w:r w:rsidR="009117FA" w:rsidRPr="00D87C1A">
        <w:rPr>
          <w:rFonts w:ascii="新細明體" w:hAnsi="新細明體" w:hint="eastAsia"/>
          <w:color w:val="000000"/>
        </w:rPr>
        <w:t>以下何組前後字義相同？（A）</w:t>
      </w:r>
      <w:r w:rsidR="005D49FE" w:rsidRPr="00D87C1A">
        <w:rPr>
          <w:rFonts w:ascii="新細明體" w:hAnsi="新細明體" w:hint="eastAsia"/>
          <w:color w:val="000000"/>
        </w:rPr>
        <w:t>正</w:t>
      </w:r>
      <w:r w:rsidR="009117FA" w:rsidRPr="00D87C1A">
        <w:rPr>
          <w:rFonts w:ascii="新細明體" w:hAnsi="新細明體" w:hint="eastAsia"/>
          <w:color w:val="000000"/>
        </w:rPr>
        <w:t>「</w:t>
      </w:r>
      <w:r w:rsidR="005D49FE" w:rsidRPr="00D87C1A">
        <w:rPr>
          <w:rFonts w:ascii="新細明體" w:hAnsi="新細明體" w:hint="eastAsia"/>
          <w:color w:val="000000"/>
        </w:rPr>
        <w:t>為</w:t>
      </w:r>
      <w:r w:rsidR="009117FA" w:rsidRPr="00D87C1A">
        <w:rPr>
          <w:rFonts w:ascii="新細明體" w:hAnsi="新細明體" w:hint="eastAsia"/>
          <w:color w:val="000000"/>
        </w:rPr>
        <w:t>」</w:t>
      </w:r>
      <w:r w:rsidR="005D49FE" w:rsidRPr="00D87C1A">
        <w:rPr>
          <w:rFonts w:ascii="新細明體" w:hAnsi="新細明體" w:hint="eastAsia"/>
          <w:color w:val="000000"/>
        </w:rPr>
        <w:t>此耳</w:t>
      </w:r>
      <w:r w:rsidR="009117FA" w:rsidRPr="00D87C1A">
        <w:rPr>
          <w:rFonts w:ascii="新細明體" w:hAnsi="新細明體" w:hint="eastAsia"/>
          <w:color w:val="000000"/>
        </w:rPr>
        <w:t>；</w:t>
      </w:r>
      <w:r w:rsidR="005D49FE" w:rsidRPr="00D87C1A">
        <w:rPr>
          <w:rFonts w:ascii="新細明體" w:hAnsi="新細明體" w:hint="eastAsia"/>
          <w:color w:val="000000"/>
        </w:rPr>
        <w:t>願「為」市鞍馬</w:t>
      </w:r>
      <w:r w:rsidR="000A6A1A" w:rsidRPr="00D87C1A">
        <w:rPr>
          <w:rFonts w:ascii="新細明體" w:hAnsi="新細明體" w:hint="eastAsia"/>
          <w:color w:val="000000"/>
        </w:rPr>
        <w:t xml:space="preserve"> </w:t>
      </w:r>
      <w:r w:rsidR="009117FA" w:rsidRPr="00D87C1A">
        <w:rPr>
          <w:rFonts w:ascii="新細明體" w:hAnsi="新細明體" w:hint="eastAsia"/>
          <w:color w:val="000000"/>
        </w:rPr>
        <w:t>（B）</w:t>
      </w:r>
      <w:r w:rsidR="000A6A1A" w:rsidRPr="00D87C1A">
        <w:rPr>
          <w:rFonts w:ascii="新細明體" w:hAnsi="新細明體" w:hint="eastAsia"/>
          <w:color w:val="000000"/>
        </w:rPr>
        <w:t>寧可</w:t>
      </w:r>
      <w:r w:rsidR="009117FA" w:rsidRPr="00D87C1A">
        <w:rPr>
          <w:rFonts w:ascii="新細明體" w:hAnsi="新細明體" w:hint="eastAsia"/>
          <w:color w:val="000000"/>
        </w:rPr>
        <w:t>「</w:t>
      </w:r>
      <w:r w:rsidR="000A6A1A" w:rsidRPr="00D87C1A">
        <w:rPr>
          <w:rFonts w:ascii="新細明體" w:hAnsi="新細明體" w:hint="eastAsia"/>
          <w:color w:val="000000"/>
        </w:rPr>
        <w:t>以</w:t>
      </w:r>
      <w:r w:rsidR="009117FA" w:rsidRPr="00D87C1A">
        <w:rPr>
          <w:rFonts w:ascii="新細明體" w:hAnsi="新細明體" w:hint="eastAsia"/>
          <w:color w:val="000000"/>
        </w:rPr>
        <w:t>」</w:t>
      </w:r>
      <w:r w:rsidR="000A6A1A" w:rsidRPr="00D87C1A">
        <w:rPr>
          <w:rFonts w:ascii="新細明體" w:hAnsi="新細明體" w:hint="eastAsia"/>
          <w:color w:val="000000"/>
        </w:rPr>
        <w:t>急相棄邪</w:t>
      </w:r>
      <w:r w:rsidR="009117FA" w:rsidRPr="00D87C1A">
        <w:rPr>
          <w:rFonts w:ascii="新細明體" w:hAnsi="新細明體" w:hint="eastAsia"/>
          <w:color w:val="000000"/>
        </w:rPr>
        <w:t>；「</w:t>
      </w:r>
      <w:r w:rsidR="000A6A1A" w:rsidRPr="00D87C1A">
        <w:rPr>
          <w:rFonts w:ascii="新細明體" w:hAnsi="新細明體" w:hint="eastAsia"/>
          <w:color w:val="000000"/>
        </w:rPr>
        <w:t>以</w:t>
      </w:r>
      <w:r w:rsidR="009117FA" w:rsidRPr="00D87C1A">
        <w:rPr>
          <w:rFonts w:ascii="新細明體" w:hAnsi="新細明體" w:hint="eastAsia"/>
          <w:color w:val="000000"/>
        </w:rPr>
        <w:t>」</w:t>
      </w:r>
      <w:r w:rsidR="000A6A1A" w:rsidRPr="00D87C1A">
        <w:rPr>
          <w:rFonts w:ascii="新細明體" w:hAnsi="新細明體" w:hint="eastAsia"/>
          <w:color w:val="000000"/>
        </w:rPr>
        <w:t>筯刺之</w:t>
      </w:r>
      <w:r w:rsidR="009117FA" w:rsidRPr="00D87C1A">
        <w:rPr>
          <w:rFonts w:ascii="新細明體" w:hAnsi="新細明體" w:hint="eastAsia"/>
          <w:color w:val="000000"/>
        </w:rPr>
        <w:t xml:space="preserve"> （C）願為「市」鞍馬；東「市」買駿馬 （D）</w:t>
      </w:r>
      <w:r w:rsidR="006A685F" w:rsidRPr="00D87C1A">
        <w:rPr>
          <w:rFonts w:ascii="新細明體" w:hAnsi="新細明體" w:hint="eastAsia"/>
          <w:color w:val="000000"/>
        </w:rPr>
        <w:t>出郭</w:t>
      </w:r>
      <w:r w:rsidR="009117FA" w:rsidRPr="00D87C1A">
        <w:rPr>
          <w:rFonts w:ascii="新細明體" w:hAnsi="新細明體" w:hint="eastAsia"/>
          <w:color w:val="000000"/>
        </w:rPr>
        <w:t>「</w:t>
      </w:r>
      <w:r w:rsidR="006A685F" w:rsidRPr="00D87C1A">
        <w:rPr>
          <w:rFonts w:ascii="新細明體" w:hAnsi="新細明體" w:hint="eastAsia"/>
          <w:color w:val="000000"/>
        </w:rPr>
        <w:t>相</w:t>
      </w:r>
      <w:r w:rsidR="009117FA" w:rsidRPr="00D87C1A">
        <w:rPr>
          <w:rFonts w:ascii="新細明體" w:hAnsi="新細明體" w:hint="eastAsia"/>
          <w:color w:val="000000"/>
        </w:rPr>
        <w:t>」</w:t>
      </w:r>
      <w:r w:rsidR="006A685F" w:rsidRPr="00D87C1A">
        <w:rPr>
          <w:rFonts w:ascii="新細明體" w:hAnsi="新細明體" w:hint="eastAsia"/>
          <w:color w:val="000000"/>
        </w:rPr>
        <w:t>扶將</w:t>
      </w:r>
      <w:r w:rsidR="009117FA" w:rsidRPr="00D87C1A">
        <w:rPr>
          <w:rFonts w:ascii="新細明體" w:hAnsi="新細明體" w:hint="eastAsia"/>
          <w:color w:val="000000"/>
        </w:rPr>
        <w:t>；「</w:t>
      </w:r>
      <w:r w:rsidR="006A685F" w:rsidRPr="00D87C1A">
        <w:rPr>
          <w:rFonts w:ascii="新細明體" w:hAnsi="新細明體" w:hint="eastAsia"/>
          <w:color w:val="000000"/>
        </w:rPr>
        <w:t>相</w:t>
      </w:r>
      <w:r w:rsidR="009117FA" w:rsidRPr="00D87C1A">
        <w:rPr>
          <w:rFonts w:ascii="新細明體" w:hAnsi="新細明體" w:hint="eastAsia"/>
          <w:color w:val="000000"/>
        </w:rPr>
        <w:t>」</w:t>
      </w:r>
      <w:r w:rsidR="00AC1470">
        <w:rPr>
          <w:rFonts w:ascii="新細明體" w:hAnsi="新細明體" w:hint="eastAsia"/>
          <w:color w:val="000000"/>
        </w:rPr>
        <w:t>看兩不厭</w:t>
      </w:r>
      <w:r w:rsidR="009117FA" w:rsidRPr="00D87C1A">
        <w:rPr>
          <w:rFonts w:ascii="新細明體" w:hAnsi="新細明體" w:hint="eastAsia"/>
          <w:color w:val="000000"/>
        </w:rPr>
        <w:t xml:space="preserve">。  </w:t>
      </w:r>
      <w:r w:rsidR="009117FA" w:rsidRPr="007E75E0">
        <w:rPr>
          <w:rFonts w:ascii="新細明體" w:hAnsi="新細明體" w:hint="eastAsia"/>
          <w:color w:val="FF0000"/>
        </w:rPr>
        <w:t xml:space="preserve"> </w:t>
      </w:r>
    </w:p>
    <w:p w:rsidR="009526DD" w:rsidRPr="00E84B30" w:rsidRDefault="00E956B2" w:rsidP="006D0C04">
      <w:pPr>
        <w:spacing w:line="276" w:lineRule="auto"/>
        <w:ind w:left="360" w:hangingChars="150" w:hanging="360"/>
        <w:rPr>
          <w:rFonts w:ascii="新細明體" w:hAnsi="新細明體"/>
          <w:color w:val="000000"/>
        </w:rPr>
      </w:pPr>
      <w:r w:rsidRPr="00E84B30">
        <w:rPr>
          <w:rFonts w:ascii="新細明體" w:hAnsi="新細明體" w:hint="eastAsia"/>
          <w:color w:val="000000"/>
        </w:rPr>
        <w:t>5、</w:t>
      </w:r>
      <w:r w:rsidR="00C85F47" w:rsidRPr="00E84B30">
        <w:rPr>
          <w:rFonts w:ascii="新細明體" w:hAnsi="新細明體" w:hint="eastAsia"/>
          <w:color w:val="000000"/>
        </w:rPr>
        <w:t>以下何句所指的季節與徐志摩在〈我所知道的康橋〉一文中所介紹的季節一樣</w:t>
      </w:r>
      <w:r w:rsidR="000C0D53" w:rsidRPr="00E84B30">
        <w:rPr>
          <w:rFonts w:ascii="新細明體" w:hAnsi="新細明體" w:hint="eastAsia"/>
          <w:color w:val="000000"/>
        </w:rPr>
        <w:t>？</w:t>
      </w:r>
      <w:r w:rsidR="007E3968" w:rsidRPr="00E84B30">
        <w:rPr>
          <w:rFonts w:ascii="新細明體" w:hAnsi="新細明體" w:hint="eastAsia"/>
          <w:color w:val="000000"/>
        </w:rPr>
        <w:t>（A）</w:t>
      </w:r>
      <w:r w:rsidR="009526DD" w:rsidRPr="00E84B30">
        <w:rPr>
          <w:rFonts w:ascii="新細明體" w:hAnsi="新細明體" w:hint="eastAsia"/>
          <w:color w:val="000000"/>
        </w:rPr>
        <w:t xml:space="preserve">古木陰中繫短篷，杖藜扶我過橋東。沾衣欲溼杏花雨，吹面不寒楊柳風 </w:t>
      </w:r>
      <w:r w:rsidR="007E3968" w:rsidRPr="00E84B30">
        <w:rPr>
          <w:rFonts w:ascii="新細明體" w:hAnsi="新細明體" w:hint="eastAsia"/>
          <w:color w:val="000000"/>
        </w:rPr>
        <w:t>（B）</w:t>
      </w:r>
      <w:r w:rsidR="009526DD" w:rsidRPr="00E84B30">
        <w:rPr>
          <w:rFonts w:ascii="新細明體" w:hAnsi="新細明體" w:hint="eastAsia"/>
          <w:color w:val="000000"/>
        </w:rPr>
        <w:t>青苔滿地初晴後，綠樹無人晝夢餘。唯有南風舊相識，偷開門戶又翻書</w:t>
      </w:r>
    </w:p>
    <w:p w:rsidR="000329F9" w:rsidRPr="00E84B30" w:rsidRDefault="009526DD" w:rsidP="006D0C04">
      <w:pPr>
        <w:spacing w:line="276" w:lineRule="auto"/>
        <w:ind w:left="360" w:hangingChars="150" w:hanging="360"/>
        <w:rPr>
          <w:rFonts w:ascii="新細明體" w:hAnsi="新細明體"/>
          <w:color w:val="000000"/>
        </w:rPr>
      </w:pPr>
      <w:r w:rsidRPr="00E84B30">
        <w:rPr>
          <w:rFonts w:ascii="新細明體" w:hAnsi="新細明體" w:hint="eastAsia"/>
          <w:color w:val="000000"/>
        </w:rPr>
        <w:t xml:space="preserve">   </w:t>
      </w:r>
      <w:r w:rsidR="007E3968" w:rsidRPr="00E84B30">
        <w:rPr>
          <w:rFonts w:ascii="新細明體" w:hAnsi="新細明體" w:hint="eastAsia"/>
          <w:color w:val="000000"/>
        </w:rPr>
        <w:t>（C）</w:t>
      </w:r>
      <w:r w:rsidR="00EC4CF5" w:rsidRPr="00E84B30">
        <w:rPr>
          <w:rFonts w:ascii="新細明體" w:hAnsi="新細明體" w:hint="eastAsia"/>
          <w:color w:val="000000"/>
        </w:rPr>
        <w:t xml:space="preserve">獨在異鄉為異客，每逢佳節倍思親。遙知兄弟登高處，遍插茱萸少一人 </w:t>
      </w:r>
      <w:r w:rsidR="007E3968" w:rsidRPr="00E84B30">
        <w:rPr>
          <w:rFonts w:ascii="新細明體" w:hAnsi="新細明體" w:hint="eastAsia"/>
          <w:color w:val="000000"/>
        </w:rPr>
        <w:t>（D）</w:t>
      </w:r>
      <w:r w:rsidR="00EC4CF5" w:rsidRPr="00E84B30">
        <w:rPr>
          <w:rFonts w:ascii="新細明體" w:hAnsi="新細明體" w:hint="eastAsia"/>
          <w:color w:val="000000"/>
        </w:rPr>
        <w:t>日暮蒼山遠，天寒白屋貧。柴門聞犬吠，風雪夜歸人。</w:t>
      </w:r>
    </w:p>
    <w:p w:rsidR="00816EFF" w:rsidRPr="00E84B30" w:rsidRDefault="00E956B2" w:rsidP="006D0C04">
      <w:pPr>
        <w:spacing w:line="276" w:lineRule="auto"/>
        <w:rPr>
          <w:rFonts w:ascii="新細明體" w:hAnsi="新細明體"/>
          <w:color w:val="000000"/>
        </w:rPr>
      </w:pPr>
      <w:r w:rsidRPr="00E84B30">
        <w:rPr>
          <w:rFonts w:ascii="新細明體" w:hAnsi="新細明體" w:hint="eastAsia"/>
          <w:color w:val="000000"/>
        </w:rPr>
        <w:t>6、</w:t>
      </w:r>
      <w:r w:rsidR="00F2486A" w:rsidRPr="00E84B30">
        <w:rPr>
          <w:rFonts w:ascii="新細明體" w:hAnsi="新細明體" w:hint="eastAsia"/>
          <w:color w:val="000000"/>
        </w:rPr>
        <w:t>「」中的</w:t>
      </w:r>
      <w:r w:rsidR="00816EFF" w:rsidRPr="00E84B30">
        <w:rPr>
          <w:rFonts w:ascii="新細明體" w:hAnsi="新細明體" w:hint="eastAsia"/>
          <w:color w:val="000000"/>
        </w:rPr>
        <w:t>疊字</w:t>
      </w:r>
      <w:r w:rsidR="00F2486A" w:rsidRPr="00E84B30">
        <w:rPr>
          <w:rFonts w:ascii="新細明體" w:hAnsi="新細明體" w:hint="eastAsia"/>
          <w:color w:val="000000"/>
        </w:rPr>
        <w:t>詞，何者</w:t>
      </w:r>
      <w:r w:rsidR="00816EFF" w:rsidRPr="00E84B30">
        <w:rPr>
          <w:rFonts w:ascii="新細明體" w:hAnsi="新細明體" w:hint="eastAsia"/>
          <w:color w:val="000000"/>
        </w:rPr>
        <w:t>使用不恰當</w:t>
      </w:r>
      <w:r w:rsidR="00F2486A" w:rsidRPr="00E84B30">
        <w:rPr>
          <w:rFonts w:ascii="新細明體" w:hAnsi="新細明體" w:hint="eastAsia"/>
          <w:color w:val="000000"/>
        </w:rPr>
        <w:t>？（Ａ）</w:t>
      </w:r>
      <w:r w:rsidR="00816EFF" w:rsidRPr="00E84B30">
        <w:rPr>
          <w:rFonts w:ascii="新細明體" w:hAnsi="新細明體" w:hint="eastAsia"/>
          <w:color w:val="000000"/>
        </w:rPr>
        <w:t xml:space="preserve">走在幽靜的山徑中，不時可聽到「啾啾」的鳥鳴 </w:t>
      </w:r>
      <w:r w:rsidR="00F2486A" w:rsidRPr="00E84B30">
        <w:rPr>
          <w:rFonts w:ascii="新細明體" w:hAnsi="新細明體" w:hint="eastAsia"/>
          <w:color w:val="000000"/>
        </w:rPr>
        <w:t>（Ｂ）</w:t>
      </w:r>
      <w:r w:rsidR="00816EFF" w:rsidRPr="00E84B30">
        <w:rPr>
          <w:rFonts w:ascii="新細明體" w:hAnsi="新細明體" w:hint="eastAsia"/>
          <w:color w:val="000000"/>
        </w:rPr>
        <w:t>看著國旗「冉冉」升</w:t>
      </w:r>
    </w:p>
    <w:p w:rsidR="00446A4F" w:rsidRPr="00E84B30" w:rsidRDefault="00816EFF" w:rsidP="006D0C04">
      <w:pPr>
        <w:spacing w:line="276" w:lineRule="auto"/>
        <w:rPr>
          <w:rFonts w:ascii="新細明體" w:hAnsi="新細明體"/>
          <w:color w:val="000000"/>
        </w:rPr>
      </w:pPr>
      <w:r w:rsidRPr="00E84B30">
        <w:rPr>
          <w:rFonts w:ascii="新細明體" w:hAnsi="新細明體" w:hint="eastAsia"/>
          <w:color w:val="000000"/>
        </w:rPr>
        <w:t xml:space="preserve">   起，</w:t>
      </w:r>
      <w:r w:rsidR="00446A4F" w:rsidRPr="00E84B30">
        <w:rPr>
          <w:rFonts w:ascii="新細明體" w:hAnsi="新細明體" w:hint="eastAsia"/>
          <w:color w:val="000000"/>
        </w:rPr>
        <w:t>大家的</w:t>
      </w:r>
      <w:r w:rsidRPr="00E84B30">
        <w:rPr>
          <w:rFonts w:ascii="新細明體" w:hAnsi="新細明體" w:hint="eastAsia"/>
          <w:color w:val="000000"/>
        </w:rPr>
        <w:t xml:space="preserve">心底也跟著興起一股希望 </w:t>
      </w:r>
      <w:r w:rsidR="00F2486A" w:rsidRPr="00E84B30">
        <w:rPr>
          <w:rFonts w:ascii="新細明體" w:hAnsi="新細明體" w:hint="eastAsia"/>
          <w:color w:val="000000"/>
        </w:rPr>
        <w:t>（Ｃ）</w:t>
      </w:r>
      <w:r w:rsidR="00446A4F" w:rsidRPr="00E84B30">
        <w:rPr>
          <w:rFonts w:ascii="新細明體" w:hAnsi="新細明體" w:hint="eastAsia"/>
          <w:color w:val="000000"/>
        </w:rPr>
        <w:t xml:space="preserve">青綠的草叢中，一群蝴蝶「栩栩」飛過 </w:t>
      </w:r>
      <w:r w:rsidR="00F2486A" w:rsidRPr="00E84B30">
        <w:rPr>
          <w:rFonts w:ascii="新細明體" w:hAnsi="新細明體" w:hint="eastAsia"/>
          <w:color w:val="000000"/>
        </w:rPr>
        <w:t>（Ｄ）</w:t>
      </w:r>
      <w:r w:rsidR="00446A4F" w:rsidRPr="00E84B30">
        <w:rPr>
          <w:rFonts w:ascii="新細明體" w:hAnsi="新細明體" w:hint="eastAsia"/>
          <w:color w:val="000000"/>
        </w:rPr>
        <w:t>媽媽磨刀「霍霍」，想必後院</w:t>
      </w:r>
    </w:p>
    <w:p w:rsidR="00F2486A" w:rsidRPr="00E84B30" w:rsidRDefault="00446A4F" w:rsidP="006D0C04">
      <w:pPr>
        <w:spacing w:line="276" w:lineRule="auto"/>
        <w:rPr>
          <w:rFonts w:ascii="新細明體" w:hAnsi="新細明體"/>
          <w:color w:val="000000"/>
        </w:rPr>
      </w:pPr>
      <w:r w:rsidRPr="00E84B30">
        <w:rPr>
          <w:rFonts w:ascii="新細明體" w:hAnsi="新細明體" w:hint="eastAsia"/>
          <w:color w:val="000000"/>
        </w:rPr>
        <w:t xml:space="preserve">   又有母雞要遭殃了。</w:t>
      </w:r>
    </w:p>
    <w:p w:rsidR="000329F9" w:rsidRPr="007E75E0" w:rsidRDefault="00E956B2" w:rsidP="006D0C04">
      <w:pPr>
        <w:spacing w:line="276" w:lineRule="auto"/>
        <w:ind w:left="360" w:hangingChars="150" w:hanging="360"/>
        <w:rPr>
          <w:rFonts w:ascii="新細明體" w:hAnsi="新細明體"/>
          <w:color w:val="FF0000"/>
        </w:rPr>
      </w:pPr>
      <w:r w:rsidRPr="007C527C">
        <w:rPr>
          <w:rFonts w:ascii="新細明體" w:hAnsi="新細明體" w:hint="eastAsia"/>
          <w:color w:val="000000"/>
        </w:rPr>
        <w:t>7、</w:t>
      </w:r>
      <w:r w:rsidR="007F3EA0" w:rsidRPr="007C527C">
        <w:rPr>
          <w:rFonts w:ascii="新細明體" w:hAnsi="新細明體" w:hint="eastAsia"/>
          <w:color w:val="000000"/>
        </w:rPr>
        <w:t>徐志摩在〈我所知道的康橋〉一文中，將「炊煙」譬喻成「朝來人們的祈禱，參差地翳入了天聽」，這是以「聽覺」表現</w:t>
      </w:r>
      <w:r w:rsidR="00B73B1C">
        <w:rPr>
          <w:rFonts w:ascii="新細明體" w:hAnsi="新細明體" w:hint="eastAsia"/>
          <w:color w:val="000000"/>
        </w:rPr>
        <w:t>「</w:t>
      </w:r>
      <w:r w:rsidR="007F3EA0" w:rsidRPr="007C527C">
        <w:rPr>
          <w:rFonts w:ascii="新細明體" w:hAnsi="新細明體" w:hint="eastAsia"/>
          <w:color w:val="000000"/>
        </w:rPr>
        <w:t>視覺」的寫法。請問以下何者亦是</w:t>
      </w:r>
      <w:r w:rsidR="00B73B1C">
        <w:rPr>
          <w:rFonts w:ascii="新細明體" w:hAnsi="新細明體" w:hint="eastAsia"/>
          <w:color w:val="000000"/>
        </w:rPr>
        <w:t>使用</w:t>
      </w:r>
      <w:r w:rsidR="007F3EA0" w:rsidRPr="007C527C">
        <w:rPr>
          <w:rFonts w:ascii="新細明體" w:hAnsi="新細明體" w:hint="eastAsia"/>
          <w:color w:val="000000"/>
        </w:rPr>
        <w:t>同樣的表現手法﹖ （A）</w:t>
      </w:r>
      <w:r w:rsidR="00626AEF" w:rsidRPr="007C527C">
        <w:rPr>
          <w:rFonts w:ascii="新細明體" w:hAnsi="新細明體" w:hint="eastAsia"/>
          <w:color w:val="000000"/>
        </w:rPr>
        <w:t xml:space="preserve">從窗外望出去，嘩啦嘩啦的陽光，灑在一望無際的蒼綠草原上 </w:t>
      </w:r>
      <w:r w:rsidR="007F3EA0" w:rsidRPr="007C527C">
        <w:rPr>
          <w:rFonts w:ascii="新細明體" w:hAnsi="新細明體" w:hint="eastAsia"/>
          <w:color w:val="000000"/>
        </w:rPr>
        <w:t>（B）</w:t>
      </w:r>
      <w:r w:rsidR="00626AEF" w:rsidRPr="007C527C">
        <w:rPr>
          <w:rFonts w:ascii="新細明體" w:hAnsi="新細明體" w:hint="eastAsia"/>
          <w:color w:val="000000"/>
        </w:rPr>
        <w:t xml:space="preserve">她的笑聲像散落一地的銀幣，可以一一撿起 </w:t>
      </w:r>
      <w:r w:rsidR="007F3EA0" w:rsidRPr="007C527C">
        <w:rPr>
          <w:rFonts w:ascii="新細明體" w:hAnsi="新細明體" w:hint="eastAsia"/>
          <w:color w:val="000000"/>
        </w:rPr>
        <w:t>（C）</w:t>
      </w:r>
      <w:r w:rsidR="00626AEF" w:rsidRPr="007C527C">
        <w:rPr>
          <w:rFonts w:ascii="新細明體" w:hAnsi="新細明體" w:hint="eastAsia"/>
          <w:color w:val="000000"/>
        </w:rPr>
        <w:t>她</w:t>
      </w:r>
      <w:r w:rsidR="00626AEF" w:rsidRPr="00626AEF">
        <w:rPr>
          <w:rFonts w:ascii="新細明體" w:hAnsi="新細明體" w:hint="eastAsia"/>
          <w:color w:val="000000"/>
        </w:rPr>
        <w:t>靦腆的笑容，充滿了濃濃的甜味</w:t>
      </w:r>
      <w:r w:rsidR="008E37AC">
        <w:rPr>
          <w:rFonts w:ascii="新細明體" w:hAnsi="新細明體" w:hint="eastAsia"/>
          <w:color w:val="000000"/>
        </w:rPr>
        <w:t xml:space="preserve"> </w:t>
      </w:r>
      <w:r w:rsidR="007F3EA0" w:rsidRPr="007F3EA0">
        <w:rPr>
          <w:rFonts w:ascii="新細明體" w:hAnsi="新細明體" w:hint="eastAsia"/>
          <w:color w:val="000000"/>
        </w:rPr>
        <w:t>（D）</w:t>
      </w:r>
      <w:r w:rsidR="00626AEF">
        <w:rPr>
          <w:rFonts w:ascii="新細明體" w:hAnsi="新細明體" w:hint="eastAsia"/>
          <w:color w:val="000000"/>
        </w:rPr>
        <w:t>枝上</w:t>
      </w:r>
      <w:r w:rsidR="00626AEF" w:rsidRPr="00626AEF">
        <w:rPr>
          <w:rFonts w:ascii="新細明體" w:hAnsi="新細明體" w:hint="eastAsia"/>
          <w:color w:val="000000"/>
        </w:rPr>
        <w:t>黃鶯的吟唱，彷彿夜裡清涼的微風輕輕的拂</w:t>
      </w:r>
      <w:r w:rsidR="00626AEF">
        <w:rPr>
          <w:rFonts w:ascii="新細明體" w:hAnsi="新細明體" w:hint="eastAsia"/>
          <w:color w:val="000000"/>
        </w:rPr>
        <w:t>過</w:t>
      </w:r>
      <w:r w:rsidR="00626AEF" w:rsidRPr="00626AEF">
        <w:rPr>
          <w:rFonts w:ascii="新細明體" w:hAnsi="新細明體" w:hint="eastAsia"/>
          <w:color w:val="000000"/>
        </w:rPr>
        <w:t>肌</w:t>
      </w:r>
      <w:r w:rsidR="00626AEF">
        <w:rPr>
          <w:rFonts w:ascii="新細明體" w:hAnsi="新細明體" w:hint="eastAsia"/>
          <w:color w:val="000000"/>
        </w:rPr>
        <w:t>膚</w:t>
      </w:r>
      <w:r w:rsidR="00626AEF" w:rsidRPr="00626AEF">
        <w:rPr>
          <w:rFonts w:ascii="新細明體" w:hAnsi="新細明體" w:hint="eastAsia"/>
          <w:color w:val="000000"/>
        </w:rPr>
        <w:t>。</w:t>
      </w:r>
    </w:p>
    <w:p w:rsidR="0023045D" w:rsidRPr="00584258" w:rsidRDefault="00E956B2" w:rsidP="006D0C04">
      <w:pPr>
        <w:spacing w:line="276" w:lineRule="auto"/>
        <w:rPr>
          <w:rFonts w:ascii="新細明體" w:hAnsi="新細明體"/>
          <w:color w:val="000000"/>
        </w:rPr>
      </w:pPr>
      <w:r w:rsidRPr="00584258">
        <w:rPr>
          <w:rFonts w:ascii="新細明體" w:hAnsi="新細明體" w:hint="eastAsia"/>
          <w:color w:val="000000"/>
        </w:rPr>
        <w:t>8、</w:t>
      </w:r>
      <w:r w:rsidR="006D55A2" w:rsidRPr="00584258">
        <w:rPr>
          <w:rFonts w:ascii="新細明體" w:hAnsi="新細明體" w:hint="eastAsia"/>
          <w:color w:val="000000"/>
        </w:rPr>
        <w:t>以下何組前後字</w:t>
      </w:r>
      <w:r w:rsidR="0004763F" w:rsidRPr="00584258">
        <w:rPr>
          <w:rFonts w:ascii="新細明體" w:hAnsi="新細明體" w:hint="eastAsia"/>
          <w:color w:val="000000"/>
        </w:rPr>
        <w:t>詞用法</w:t>
      </w:r>
      <w:r w:rsidR="00B11D8E" w:rsidRPr="00584258">
        <w:rPr>
          <w:rFonts w:ascii="新細明體" w:hAnsi="新細明體" w:hint="eastAsia"/>
          <w:color w:val="000000"/>
        </w:rPr>
        <w:t>相</w:t>
      </w:r>
      <w:r w:rsidR="00387061" w:rsidRPr="00584258">
        <w:rPr>
          <w:rFonts w:ascii="新細明體" w:hAnsi="新細明體" w:hint="eastAsia"/>
          <w:color w:val="000000"/>
        </w:rPr>
        <w:t>同</w:t>
      </w:r>
      <w:r w:rsidR="006D55A2" w:rsidRPr="00584258">
        <w:rPr>
          <w:rFonts w:ascii="新細明體" w:hAnsi="新細明體" w:hint="eastAsia"/>
          <w:color w:val="000000"/>
        </w:rPr>
        <w:t>？（A）</w:t>
      </w:r>
      <w:r w:rsidR="0023045D" w:rsidRPr="00584258">
        <w:rPr>
          <w:rFonts w:ascii="新細明體" w:hAnsi="新細明體" w:hint="eastAsia"/>
          <w:color w:val="000000"/>
        </w:rPr>
        <w:t>伺候著河上的「風光」，這春來一天有一天的消息</w:t>
      </w:r>
      <w:r w:rsidR="00C517AF" w:rsidRPr="00584258">
        <w:rPr>
          <w:rFonts w:ascii="新細明體" w:hAnsi="新細明體" w:hint="eastAsia"/>
          <w:color w:val="000000"/>
        </w:rPr>
        <w:t>；</w:t>
      </w:r>
      <w:r w:rsidR="0023045D" w:rsidRPr="00584258">
        <w:rPr>
          <w:rFonts w:ascii="新細明體" w:hAnsi="新細明體" w:hint="eastAsia"/>
          <w:color w:val="000000"/>
        </w:rPr>
        <w:t>隨了他們去，看看海外</w:t>
      </w:r>
      <w:r w:rsidR="00C517AF" w:rsidRPr="00584258">
        <w:rPr>
          <w:rFonts w:ascii="新細明體" w:hAnsi="新細明體" w:hint="eastAsia"/>
          <w:color w:val="000000"/>
        </w:rPr>
        <w:t>「</w:t>
      </w:r>
      <w:r w:rsidR="0023045D" w:rsidRPr="00584258">
        <w:rPr>
          <w:rFonts w:ascii="新細明體" w:hAnsi="新細明體" w:hint="eastAsia"/>
          <w:color w:val="000000"/>
        </w:rPr>
        <w:t>風光</w:t>
      </w:r>
      <w:r w:rsidR="00C517AF" w:rsidRPr="00584258">
        <w:rPr>
          <w:rFonts w:ascii="新細明體" w:hAnsi="新細明體" w:hint="eastAsia"/>
          <w:color w:val="000000"/>
        </w:rPr>
        <w:t>」</w:t>
      </w:r>
      <w:r w:rsidR="0023045D" w:rsidRPr="00584258">
        <w:rPr>
          <w:rFonts w:ascii="新細明體" w:hAnsi="新細明體" w:hint="eastAsia"/>
          <w:color w:val="000000"/>
        </w:rPr>
        <w:t>，</w:t>
      </w:r>
    </w:p>
    <w:p w:rsidR="0023045D" w:rsidRPr="00584258" w:rsidRDefault="0023045D" w:rsidP="006D0C04">
      <w:pPr>
        <w:spacing w:line="276" w:lineRule="auto"/>
        <w:rPr>
          <w:rFonts w:ascii="新細明體" w:hAnsi="新細明體"/>
          <w:color w:val="000000"/>
        </w:rPr>
      </w:pPr>
      <w:r w:rsidRPr="00584258">
        <w:rPr>
          <w:rFonts w:ascii="新細明體" w:hAnsi="新細明體" w:hint="eastAsia"/>
          <w:color w:val="000000"/>
        </w:rPr>
        <w:t xml:space="preserve">   也不枉人生一世</w:t>
      </w:r>
      <w:r w:rsidR="00B11D8E" w:rsidRPr="00584258">
        <w:rPr>
          <w:rFonts w:ascii="新細明體" w:hAnsi="新細明體" w:hint="eastAsia"/>
          <w:color w:val="000000"/>
        </w:rPr>
        <w:t xml:space="preserve"> </w:t>
      </w:r>
      <w:r w:rsidR="006D55A2" w:rsidRPr="00584258">
        <w:rPr>
          <w:rFonts w:ascii="新細明體" w:hAnsi="新細明體" w:hint="eastAsia"/>
          <w:color w:val="000000"/>
        </w:rPr>
        <w:t>（B）</w:t>
      </w:r>
      <w:r w:rsidR="00974CD3" w:rsidRPr="00584258">
        <w:rPr>
          <w:rFonts w:ascii="新細明體" w:hAnsi="新細明體" w:hint="eastAsia"/>
          <w:color w:val="000000"/>
        </w:rPr>
        <w:t>他憂慮得一夜「輾轉」難眠；我從朋友那裡「輾轉」得到他的消息</w:t>
      </w:r>
      <w:r w:rsidR="00E52148">
        <w:rPr>
          <w:rFonts w:ascii="新細明體" w:hAnsi="新細明體" w:hint="eastAsia"/>
          <w:color w:val="000000"/>
        </w:rPr>
        <w:t xml:space="preserve"> </w:t>
      </w:r>
      <w:r w:rsidR="006D55A2" w:rsidRPr="00584258">
        <w:rPr>
          <w:rFonts w:ascii="新細明體" w:hAnsi="新細明體" w:hint="eastAsia"/>
          <w:color w:val="000000"/>
        </w:rPr>
        <w:t>（C）</w:t>
      </w:r>
      <w:r w:rsidR="00974CD3" w:rsidRPr="00584258">
        <w:rPr>
          <w:rFonts w:ascii="新細明體" w:hAnsi="新細明體" w:hint="eastAsia"/>
          <w:color w:val="000000"/>
        </w:rPr>
        <w:t>蘇東坡堪稱為千古「風</w:t>
      </w:r>
    </w:p>
    <w:p w:rsidR="006D55A2" w:rsidRPr="00584258" w:rsidRDefault="0023045D" w:rsidP="006D0C04">
      <w:pPr>
        <w:spacing w:line="276" w:lineRule="auto"/>
        <w:rPr>
          <w:rFonts w:ascii="新細明體" w:hAnsi="新細明體"/>
          <w:color w:val="000000"/>
        </w:rPr>
      </w:pPr>
      <w:r w:rsidRPr="00584258">
        <w:rPr>
          <w:rFonts w:ascii="新細明體" w:hAnsi="新細明體" w:hint="eastAsia"/>
          <w:color w:val="000000"/>
        </w:rPr>
        <w:t xml:space="preserve">   </w:t>
      </w:r>
      <w:r w:rsidR="00974CD3" w:rsidRPr="00584258">
        <w:rPr>
          <w:rFonts w:ascii="新細明體" w:hAnsi="新細明體" w:hint="eastAsia"/>
          <w:color w:val="000000"/>
        </w:rPr>
        <w:t>流」人物</w:t>
      </w:r>
      <w:r w:rsidR="00387061" w:rsidRPr="00584258">
        <w:rPr>
          <w:rFonts w:ascii="新細明體" w:hAnsi="新細明體" w:hint="eastAsia"/>
          <w:color w:val="000000"/>
        </w:rPr>
        <w:t>；</w:t>
      </w:r>
      <w:r w:rsidR="00974CD3" w:rsidRPr="00584258">
        <w:rPr>
          <w:rFonts w:ascii="新細明體" w:hAnsi="新細明體" w:hint="eastAsia"/>
          <w:color w:val="000000"/>
        </w:rPr>
        <w:t xml:space="preserve">他「風流」成性到處拈花惹草 </w:t>
      </w:r>
      <w:r w:rsidR="006D55A2" w:rsidRPr="00584258">
        <w:rPr>
          <w:rFonts w:ascii="新細明體" w:hAnsi="新細明體" w:hint="eastAsia"/>
          <w:color w:val="000000"/>
        </w:rPr>
        <w:t>（D）</w:t>
      </w:r>
      <w:r w:rsidR="00974CD3" w:rsidRPr="00584258">
        <w:rPr>
          <w:rFonts w:ascii="新細明體" w:hAnsi="新細明體" w:hint="eastAsia"/>
          <w:color w:val="000000"/>
        </w:rPr>
        <w:t>這裡到處是</w:t>
      </w:r>
      <w:r w:rsidR="00C517AF" w:rsidRPr="00584258">
        <w:rPr>
          <w:rFonts w:ascii="新細明體" w:hAnsi="新細明體" w:cs="新細明體" w:hint="eastAsia"/>
          <w:color w:val="000000"/>
        </w:rPr>
        <w:t>「</w:t>
      </w:r>
      <w:r w:rsidR="0039680B" w:rsidRPr="00584258">
        <w:rPr>
          <w:rFonts w:ascii="新細明體" w:hAnsi="新細明體" w:cs="新細明體" w:hint="eastAsia"/>
          <w:color w:val="000000"/>
        </w:rPr>
        <w:t>坦蕩蕩</w:t>
      </w:r>
      <w:r w:rsidR="00C517AF" w:rsidRPr="00584258">
        <w:rPr>
          <w:rFonts w:ascii="新細明體" w:hAnsi="新細明體" w:cs="新細明體" w:hint="eastAsia"/>
          <w:color w:val="000000"/>
        </w:rPr>
        <w:t>」</w:t>
      </w:r>
      <w:r w:rsidR="0039680B" w:rsidRPr="00584258">
        <w:rPr>
          <w:rFonts w:ascii="新細明體" w:hAnsi="新細明體" w:cs="新細明體" w:hint="eastAsia"/>
          <w:color w:val="000000"/>
        </w:rPr>
        <w:t>的大道</w:t>
      </w:r>
      <w:r w:rsidR="00C517AF" w:rsidRPr="00584258">
        <w:rPr>
          <w:rFonts w:ascii="新細明體" w:hAnsi="新細明體" w:hint="eastAsia"/>
          <w:color w:val="000000"/>
        </w:rPr>
        <w:t>；</w:t>
      </w:r>
      <w:r w:rsidR="0039680B" w:rsidRPr="00584258">
        <w:rPr>
          <w:rFonts w:ascii="新細明體" w:hAnsi="新細明體" w:hint="eastAsia"/>
          <w:color w:val="000000"/>
        </w:rPr>
        <w:t>君子</w:t>
      </w:r>
      <w:r w:rsidR="0039680B" w:rsidRPr="00584258">
        <w:rPr>
          <w:rFonts w:ascii="新細明體" w:hAnsi="新細明體" w:cs="新細明體" w:hint="eastAsia"/>
          <w:color w:val="000000"/>
        </w:rPr>
        <w:t>「坦蕩蕩」，小人長戚戚</w:t>
      </w:r>
      <w:r w:rsidR="006D55A2" w:rsidRPr="00584258">
        <w:rPr>
          <w:rFonts w:ascii="新細明體" w:hAnsi="新細明體" w:hint="eastAsia"/>
          <w:color w:val="000000"/>
        </w:rPr>
        <w:t>。</w:t>
      </w:r>
      <w:r w:rsidR="00905559" w:rsidRPr="00584258">
        <w:rPr>
          <w:rFonts w:ascii="新細明體" w:hAnsi="新細明體" w:hint="eastAsia"/>
          <w:color w:val="000000"/>
        </w:rPr>
        <w:t xml:space="preserve"> </w:t>
      </w:r>
    </w:p>
    <w:p w:rsidR="00033AAA" w:rsidRPr="00E84B30" w:rsidRDefault="00E956B2" w:rsidP="006D0C04">
      <w:pPr>
        <w:spacing w:line="276" w:lineRule="auto"/>
        <w:rPr>
          <w:rFonts w:ascii="新細明體" w:hAnsi="新細明體"/>
          <w:color w:val="000000"/>
        </w:rPr>
      </w:pPr>
      <w:r w:rsidRPr="00E84B30">
        <w:rPr>
          <w:rFonts w:ascii="新細明體" w:hAnsi="新細明體" w:hint="eastAsia"/>
          <w:color w:val="000000"/>
        </w:rPr>
        <w:t>9、</w:t>
      </w:r>
      <w:r w:rsidR="00033AAA" w:rsidRPr="00E84B30">
        <w:rPr>
          <w:rFonts w:ascii="新細明體" w:hAnsi="新細明體" w:hint="eastAsia"/>
          <w:color w:val="000000"/>
        </w:rPr>
        <w:t>「朔氣傳金柝，寒光照鐵衣」一句使用了</w:t>
      </w:r>
      <w:r w:rsidR="00347FFB">
        <w:rPr>
          <w:rFonts w:ascii="新細明體" w:hAnsi="新細明體" w:hint="eastAsia"/>
          <w:color w:val="000000"/>
        </w:rPr>
        <w:t>三種感官</w:t>
      </w:r>
      <w:r w:rsidR="00033AAA" w:rsidRPr="00E84B30">
        <w:rPr>
          <w:rFonts w:ascii="新細明體" w:hAnsi="新細明體" w:hint="eastAsia"/>
          <w:color w:val="000000"/>
        </w:rPr>
        <w:t>摹寫修辭技巧。</w:t>
      </w:r>
      <w:r w:rsidR="00347FFB">
        <w:rPr>
          <w:rFonts w:ascii="新細明體" w:hAnsi="新細明體" w:hint="eastAsia"/>
          <w:color w:val="000000"/>
        </w:rPr>
        <w:t>請問</w:t>
      </w:r>
      <w:r w:rsidR="00033AAA" w:rsidRPr="00E84B30">
        <w:rPr>
          <w:rFonts w:ascii="新細明體" w:hAnsi="新細明體" w:hint="eastAsia"/>
          <w:color w:val="000000"/>
        </w:rPr>
        <w:t>下列文句，何者也</w:t>
      </w:r>
      <w:r w:rsidR="00347FFB">
        <w:rPr>
          <w:rFonts w:ascii="新細明體" w:hAnsi="新細明體" w:hint="eastAsia"/>
          <w:color w:val="000000"/>
        </w:rPr>
        <w:t>使</w:t>
      </w:r>
      <w:r w:rsidR="00033AAA" w:rsidRPr="00E84B30">
        <w:rPr>
          <w:rFonts w:ascii="新細明體" w:hAnsi="新細明體" w:hint="eastAsia"/>
          <w:color w:val="000000"/>
        </w:rPr>
        <w:t>用到這三種</w:t>
      </w:r>
      <w:r w:rsidR="00347FFB">
        <w:rPr>
          <w:rFonts w:ascii="新細明體" w:hAnsi="新細明體" w:hint="eastAsia"/>
          <w:color w:val="000000"/>
        </w:rPr>
        <w:t>同樣的</w:t>
      </w:r>
      <w:r w:rsidR="00033AAA" w:rsidRPr="00E84B30">
        <w:rPr>
          <w:rFonts w:ascii="新細明體" w:hAnsi="新細明體" w:hint="eastAsia"/>
          <w:color w:val="000000"/>
        </w:rPr>
        <w:t>感官摹寫</w:t>
      </w:r>
    </w:p>
    <w:p w:rsidR="004A3916" w:rsidRPr="00E84B30" w:rsidRDefault="00033AAA" w:rsidP="006D0C04">
      <w:pPr>
        <w:spacing w:line="276" w:lineRule="auto"/>
        <w:rPr>
          <w:rFonts w:ascii="新細明體" w:hAnsi="新細明體"/>
          <w:color w:val="000000"/>
        </w:rPr>
      </w:pPr>
      <w:r w:rsidRPr="00E84B30">
        <w:rPr>
          <w:rFonts w:ascii="新細明體" w:hAnsi="新細明體" w:hint="eastAsia"/>
          <w:color w:val="000000"/>
        </w:rPr>
        <w:t xml:space="preserve">   技巧</w:t>
      </w:r>
      <w:r w:rsidR="000C0D53" w:rsidRPr="00E84B30">
        <w:rPr>
          <w:rFonts w:ascii="新細明體" w:hAnsi="新細明體" w:hint="eastAsia"/>
          <w:color w:val="000000"/>
        </w:rPr>
        <w:t>？</w:t>
      </w:r>
      <w:r w:rsidR="007E3968" w:rsidRPr="00E84B30">
        <w:rPr>
          <w:rFonts w:ascii="新細明體" w:hAnsi="新細明體" w:hint="eastAsia"/>
          <w:color w:val="000000"/>
        </w:rPr>
        <w:t>（A）</w:t>
      </w:r>
      <w:r w:rsidR="00314632" w:rsidRPr="00E84B30">
        <w:rPr>
          <w:rFonts w:ascii="新細明體" w:hAnsi="新細明體" w:hint="eastAsia"/>
          <w:color w:val="000000"/>
        </w:rPr>
        <w:t xml:space="preserve">那年夏天庭院的荷花特特別美，蟬聲特別悅耳，風也特別清涼 </w:t>
      </w:r>
      <w:r w:rsidR="007E3968" w:rsidRPr="00E84B30">
        <w:rPr>
          <w:rFonts w:ascii="新細明體" w:hAnsi="新細明體" w:hint="eastAsia"/>
          <w:color w:val="000000"/>
        </w:rPr>
        <w:t>（B）</w:t>
      </w:r>
      <w:r w:rsidR="004A3916" w:rsidRPr="00E84B30">
        <w:rPr>
          <w:rFonts w:ascii="新細明體" w:hAnsi="新細明體" w:hint="eastAsia"/>
          <w:color w:val="000000"/>
        </w:rPr>
        <w:t>西湖的夏夜老是熱蓬蓬的，水像沸著</w:t>
      </w:r>
    </w:p>
    <w:p w:rsidR="004A3916" w:rsidRPr="00E84B30" w:rsidRDefault="004A3916" w:rsidP="006D0C04">
      <w:pPr>
        <w:spacing w:line="276" w:lineRule="auto"/>
        <w:rPr>
          <w:rFonts w:ascii="新細明體" w:hAnsi="新細明體"/>
          <w:color w:val="000000"/>
        </w:rPr>
      </w:pPr>
      <w:r w:rsidRPr="00E84B30">
        <w:rPr>
          <w:rFonts w:ascii="新細明體" w:hAnsi="新細明體" w:hint="eastAsia"/>
          <w:color w:val="000000"/>
        </w:rPr>
        <w:t xml:space="preserve">   一般，秦淮河的水卻儘是這樣冷冷地綠著 </w:t>
      </w:r>
      <w:r w:rsidR="007E3968" w:rsidRPr="00E84B30">
        <w:rPr>
          <w:rFonts w:ascii="新細明體" w:hAnsi="新細明體" w:hint="eastAsia"/>
          <w:color w:val="000000"/>
        </w:rPr>
        <w:t>（C）</w:t>
      </w:r>
      <w:r w:rsidRPr="00E84B30">
        <w:rPr>
          <w:rFonts w:ascii="新細明體" w:hAnsi="新細明體" w:hint="eastAsia"/>
          <w:color w:val="000000"/>
        </w:rPr>
        <w:t>此地因終日雲霧繚繞，氣候涼爽宜人，因而得名。每逢冬末春初時分，</w:t>
      </w:r>
    </w:p>
    <w:p w:rsidR="00172BF2" w:rsidRDefault="004A3916" w:rsidP="006D0C04">
      <w:pPr>
        <w:spacing w:line="276" w:lineRule="auto"/>
        <w:rPr>
          <w:rFonts w:ascii="新細明體" w:hAnsi="新細明體"/>
          <w:color w:val="000000"/>
        </w:rPr>
      </w:pPr>
      <w:r w:rsidRPr="00E84B30">
        <w:rPr>
          <w:rFonts w:ascii="新細明體" w:hAnsi="新細明體" w:hint="eastAsia"/>
          <w:color w:val="000000"/>
        </w:rPr>
        <w:t xml:space="preserve">   山區道路兩旁的櫻花繽紛燦爛，花朵隨風搖曳的景致無比迷人，因此霧社又有『櫻都』之稱 </w:t>
      </w:r>
      <w:r w:rsidR="007E3968" w:rsidRPr="00E84B30">
        <w:rPr>
          <w:rFonts w:ascii="新細明體" w:hAnsi="新細明體" w:hint="eastAsia"/>
          <w:color w:val="000000"/>
        </w:rPr>
        <w:t>（D）</w:t>
      </w:r>
      <w:r w:rsidR="00172BF2" w:rsidRPr="00E84B30">
        <w:rPr>
          <w:rFonts w:ascii="新細明體" w:hAnsi="新細明體" w:hint="eastAsia"/>
          <w:color w:val="000000"/>
        </w:rPr>
        <w:t>午</w:t>
      </w:r>
      <w:r w:rsidR="00172BF2" w:rsidRPr="00172BF2">
        <w:rPr>
          <w:rFonts w:ascii="新細明體" w:hAnsi="新細明體" w:hint="eastAsia"/>
          <w:color w:val="000000"/>
        </w:rPr>
        <w:t>後的一陣暴雨夾雜</w:t>
      </w:r>
    </w:p>
    <w:p w:rsidR="009100B9" w:rsidRPr="00E84B30" w:rsidRDefault="00172BF2" w:rsidP="006D0C04">
      <w:pPr>
        <w:spacing w:line="276" w:lineRule="auto"/>
        <w:rPr>
          <w:rFonts w:ascii="新細明體" w:hAnsi="新細明體"/>
          <w:color w:val="000000"/>
        </w:rPr>
      </w:pPr>
      <w:r>
        <w:rPr>
          <w:rFonts w:ascii="新細明體" w:hAnsi="新細明體" w:hint="eastAsia"/>
          <w:color w:val="000000"/>
        </w:rPr>
        <w:t xml:space="preserve">   </w:t>
      </w:r>
      <w:r w:rsidRPr="00172BF2">
        <w:rPr>
          <w:rFonts w:ascii="新細明體" w:hAnsi="新細明體" w:hint="eastAsia"/>
          <w:color w:val="000000"/>
        </w:rPr>
        <w:t>著幾道閃電及隆隆的雷聲</w:t>
      </w:r>
      <w:r w:rsidR="007E3968" w:rsidRPr="00E84B30">
        <w:rPr>
          <w:rFonts w:ascii="新細明體" w:hAnsi="新細明體" w:hint="eastAsia"/>
          <w:color w:val="000000"/>
        </w:rPr>
        <w:t>。</w:t>
      </w:r>
    </w:p>
    <w:p w:rsidR="00B93FE7" w:rsidRPr="00C85D6F" w:rsidRDefault="00B93FE7" w:rsidP="00B93FE7">
      <w:pPr>
        <w:spacing w:line="276" w:lineRule="auto"/>
        <w:rPr>
          <w:rFonts w:ascii="新細明體" w:hAnsi="新細明體"/>
          <w:color w:val="000000"/>
        </w:rPr>
      </w:pPr>
      <w:r w:rsidRPr="00C85D6F">
        <w:rPr>
          <w:rFonts w:ascii="新細明體" w:hAnsi="新細明體" w:hint="eastAsia"/>
          <w:color w:val="000000"/>
        </w:rPr>
        <w:t>1</w:t>
      </w:r>
      <w:r>
        <w:rPr>
          <w:rFonts w:ascii="新細明體" w:hAnsi="新細明體" w:hint="eastAsia"/>
          <w:color w:val="000000"/>
        </w:rPr>
        <w:t>0</w:t>
      </w:r>
      <w:r w:rsidRPr="00C85D6F">
        <w:rPr>
          <w:rFonts w:ascii="新細明體" w:hAnsi="新細明體" w:hint="eastAsia"/>
          <w:color w:val="000000"/>
        </w:rPr>
        <w:t>、『一「縷」輕煙；一「股」幽香；一「只」塑膠袋；一「席」話；一「流」</w:t>
      </w:r>
      <w:r w:rsidR="00A07477">
        <w:rPr>
          <w:rFonts w:ascii="新細明體" w:hAnsi="新細明體" w:hint="eastAsia"/>
          <w:color w:val="000000"/>
        </w:rPr>
        <w:t>清</w:t>
      </w:r>
      <w:r w:rsidRPr="00C85D6F">
        <w:rPr>
          <w:rFonts w:ascii="新細明體" w:hAnsi="新細明體" w:hint="eastAsia"/>
          <w:color w:val="000000"/>
        </w:rPr>
        <w:t>淺；一「聯」詩句；一「盞」酒』，以上</w:t>
      </w:r>
    </w:p>
    <w:p w:rsidR="00B93FE7" w:rsidRPr="00C85D6F" w:rsidRDefault="00B93FE7" w:rsidP="00B93FE7">
      <w:pPr>
        <w:spacing w:line="276" w:lineRule="auto"/>
        <w:rPr>
          <w:rFonts w:ascii="新細明體" w:hAnsi="新細明體"/>
          <w:color w:val="000000"/>
        </w:rPr>
      </w:pPr>
      <w:r w:rsidRPr="00C85D6F">
        <w:rPr>
          <w:rFonts w:ascii="新細明體" w:hAnsi="新細明體" w:hint="eastAsia"/>
          <w:color w:val="000000"/>
        </w:rPr>
        <w:t xml:space="preserve">    七組字詞的用法，正確的有幾組？（A）4（B）5（C）6（D）7組。 </w:t>
      </w:r>
    </w:p>
    <w:p w:rsidR="00051D84" w:rsidRPr="00E84B30" w:rsidRDefault="00E956B2" w:rsidP="006D0C04">
      <w:pPr>
        <w:spacing w:line="276" w:lineRule="auto"/>
        <w:rPr>
          <w:rFonts w:ascii="新細明體" w:hAnsi="新細明體"/>
          <w:color w:val="000000"/>
        </w:rPr>
      </w:pPr>
      <w:r w:rsidRPr="00E84B30">
        <w:rPr>
          <w:rFonts w:ascii="新細明體" w:hAnsi="新細明體" w:hint="eastAsia"/>
          <w:color w:val="000000"/>
        </w:rPr>
        <w:lastRenderedPageBreak/>
        <w:t>1</w:t>
      </w:r>
      <w:r w:rsidR="00B93FE7">
        <w:rPr>
          <w:rFonts w:ascii="新細明體" w:hAnsi="新細明體" w:hint="eastAsia"/>
          <w:color w:val="000000"/>
        </w:rPr>
        <w:t>1</w:t>
      </w:r>
      <w:r w:rsidR="00912911" w:rsidRPr="00E84B30">
        <w:rPr>
          <w:rFonts w:ascii="新細明體" w:hAnsi="新細明體" w:hint="eastAsia"/>
          <w:color w:val="000000"/>
        </w:rPr>
        <w:t>、</w:t>
      </w:r>
      <w:r w:rsidR="00051D84" w:rsidRPr="00E84B30">
        <w:rPr>
          <w:rFonts w:ascii="新細明體" w:hAnsi="新細明體" w:hint="eastAsia"/>
          <w:color w:val="000000"/>
        </w:rPr>
        <w:t>徐志摩說：「數大了似乎按照著一種自然律，自然地會有一種特別的排列，一種特別的節奏，一種特殊的式樣，激動我</w:t>
      </w:r>
    </w:p>
    <w:p w:rsidR="00051D84" w:rsidRPr="00E84B30" w:rsidRDefault="00051D84" w:rsidP="006D0C04">
      <w:pPr>
        <w:spacing w:line="276" w:lineRule="auto"/>
        <w:rPr>
          <w:rFonts w:ascii="新細明體" w:hAnsi="新細明體"/>
          <w:color w:val="000000"/>
        </w:rPr>
      </w:pPr>
      <w:r w:rsidRPr="00E84B30">
        <w:rPr>
          <w:rFonts w:ascii="新細明體" w:hAnsi="新細明體" w:hint="eastAsia"/>
          <w:color w:val="000000"/>
        </w:rPr>
        <w:t xml:space="preserve">    們審美的本能，激發我們審美的情緒。」以下何者不屬於這種「數大之美」的？</w:t>
      </w:r>
      <w:r w:rsidR="007E3968" w:rsidRPr="00E84B30">
        <w:rPr>
          <w:rFonts w:ascii="新細明體" w:hAnsi="新細明體" w:hint="eastAsia"/>
          <w:color w:val="000000"/>
        </w:rPr>
        <w:t>（A）</w:t>
      </w:r>
      <w:r w:rsidRPr="00E84B30">
        <w:rPr>
          <w:rFonts w:ascii="新細明體" w:hAnsi="新細明體" w:hint="eastAsia"/>
          <w:color w:val="000000"/>
        </w:rPr>
        <w:t>大海萬頃的波浪，戴著各式的白</w:t>
      </w:r>
    </w:p>
    <w:p w:rsidR="00051D84" w:rsidRPr="00E84B30" w:rsidRDefault="00051D84" w:rsidP="006D0C04">
      <w:pPr>
        <w:spacing w:line="276" w:lineRule="auto"/>
        <w:rPr>
          <w:rFonts w:ascii="新細明體" w:hAnsi="新細明體"/>
          <w:color w:val="000000"/>
        </w:rPr>
      </w:pPr>
      <w:r w:rsidRPr="00E84B30">
        <w:rPr>
          <w:rFonts w:ascii="新細明體" w:hAnsi="新細明體" w:hint="eastAsia"/>
          <w:color w:val="000000"/>
        </w:rPr>
        <w:t xml:space="preserve">    帽，在日光裡動盪著，起落著  </w:t>
      </w:r>
      <w:r w:rsidR="007E3968" w:rsidRPr="00E84B30">
        <w:rPr>
          <w:rFonts w:ascii="新細明體" w:hAnsi="新細明體" w:hint="eastAsia"/>
          <w:color w:val="000000"/>
        </w:rPr>
        <w:t>（B）</w:t>
      </w:r>
      <w:r w:rsidRPr="00E84B30">
        <w:rPr>
          <w:rFonts w:ascii="新細明體" w:hAnsi="新細明體" w:hint="eastAsia"/>
          <w:color w:val="000000"/>
        </w:rPr>
        <w:t>暮春時節恣意盛開的菜花，和初夏橋墩之下成陣羅列的西瓜，印象令人特別的深</w:t>
      </w:r>
    </w:p>
    <w:p w:rsidR="003B04E8" w:rsidRDefault="00051D84" w:rsidP="006D0C04">
      <w:pPr>
        <w:spacing w:line="276" w:lineRule="auto"/>
        <w:rPr>
          <w:rFonts w:ascii="新細明體" w:hAnsi="新細明體"/>
          <w:color w:val="000000"/>
        </w:rPr>
      </w:pPr>
      <w:r w:rsidRPr="00E84B30">
        <w:rPr>
          <w:rFonts w:ascii="新細明體" w:hAnsi="新細明體" w:hint="eastAsia"/>
          <w:color w:val="000000"/>
        </w:rPr>
        <w:t xml:space="preserve">    刻</w:t>
      </w:r>
      <w:r w:rsidR="003B04E8">
        <w:rPr>
          <w:rFonts w:ascii="新細明體" w:hAnsi="新細明體" w:hint="eastAsia"/>
          <w:color w:val="000000"/>
        </w:rPr>
        <w:t xml:space="preserve"> </w:t>
      </w:r>
      <w:r w:rsidR="007E3968" w:rsidRPr="00E84B30">
        <w:rPr>
          <w:rFonts w:ascii="新細明體" w:hAnsi="新細明體" w:hint="eastAsia"/>
          <w:color w:val="000000"/>
        </w:rPr>
        <w:t>（C）</w:t>
      </w:r>
      <w:r w:rsidRPr="00E84B30">
        <w:rPr>
          <w:rFonts w:ascii="新細明體" w:hAnsi="新細明體" w:hint="eastAsia"/>
          <w:color w:val="000000"/>
        </w:rPr>
        <w:t>一天的繁星，千萬隻閃亮的神眼，從無極的藍空中下窺大地</w:t>
      </w:r>
      <w:r w:rsidR="009C4133" w:rsidRPr="00E84B30">
        <w:rPr>
          <w:rFonts w:ascii="新細明體" w:hAnsi="新細明體" w:hint="eastAsia"/>
          <w:color w:val="000000"/>
        </w:rPr>
        <w:t xml:space="preserve"> </w:t>
      </w:r>
      <w:r w:rsidR="007E3968" w:rsidRPr="00E84B30">
        <w:rPr>
          <w:rFonts w:ascii="新細明體" w:hAnsi="新細明體" w:hint="eastAsia"/>
          <w:color w:val="000000"/>
        </w:rPr>
        <w:t>（D）</w:t>
      </w:r>
      <w:r w:rsidRPr="00E84B30">
        <w:rPr>
          <w:rFonts w:ascii="新細明體" w:hAnsi="新細明體" w:hint="eastAsia"/>
          <w:color w:val="000000"/>
        </w:rPr>
        <w:t>月光如流水一般，靜靜的瀉在這一片葉子</w:t>
      </w:r>
    </w:p>
    <w:p w:rsidR="009C4133" w:rsidRPr="00E84B30" w:rsidRDefault="003B04E8" w:rsidP="006D0C04">
      <w:pPr>
        <w:spacing w:line="276" w:lineRule="auto"/>
        <w:rPr>
          <w:rFonts w:ascii="新細明體" w:hAnsi="新細明體"/>
          <w:color w:val="000000"/>
        </w:rPr>
      </w:pPr>
      <w:r>
        <w:rPr>
          <w:rFonts w:ascii="新細明體" w:hAnsi="新細明體" w:hint="eastAsia"/>
          <w:color w:val="000000"/>
        </w:rPr>
        <w:t xml:space="preserve">    </w:t>
      </w:r>
      <w:r w:rsidR="00051D84" w:rsidRPr="00E84B30">
        <w:rPr>
          <w:rFonts w:ascii="新細明體" w:hAnsi="新細明體" w:hint="eastAsia"/>
          <w:color w:val="000000"/>
        </w:rPr>
        <w:t>和</w:t>
      </w:r>
      <w:r w:rsidR="009C4133" w:rsidRPr="00E84B30">
        <w:rPr>
          <w:rFonts w:ascii="新細明體" w:hAnsi="新細明體" w:hint="eastAsia"/>
          <w:color w:val="000000"/>
        </w:rPr>
        <w:t>花上。</w:t>
      </w:r>
    </w:p>
    <w:p w:rsidR="00AA5923" w:rsidRPr="00584258" w:rsidRDefault="00E956B2" w:rsidP="006D0C04">
      <w:pPr>
        <w:tabs>
          <w:tab w:val="left" w:pos="9075"/>
        </w:tabs>
        <w:spacing w:line="276" w:lineRule="auto"/>
        <w:rPr>
          <w:rFonts w:ascii="新細明體" w:hAnsi="新細明體"/>
          <w:color w:val="000000"/>
        </w:rPr>
      </w:pPr>
      <w:r w:rsidRPr="00584258">
        <w:rPr>
          <w:rFonts w:ascii="新細明體" w:hAnsi="新細明體" w:hint="eastAsia"/>
          <w:color w:val="000000"/>
        </w:rPr>
        <w:t>12、</w:t>
      </w:r>
      <w:r w:rsidR="003A0DD1" w:rsidRPr="00584258">
        <w:rPr>
          <w:rFonts w:ascii="新細明體" w:hAnsi="新細明體" w:hint="eastAsia"/>
          <w:color w:val="000000"/>
        </w:rPr>
        <w:t>關於詩歌的敘述，何者有誤？（A）近體詩為求吟詠的和諧都要講究字數、句數、平仄、押韻（B）樂府詩多敘事寫實，</w:t>
      </w:r>
    </w:p>
    <w:p w:rsidR="00AA5923" w:rsidRPr="00584258" w:rsidRDefault="00AA5923" w:rsidP="006D0C04">
      <w:pPr>
        <w:tabs>
          <w:tab w:val="left" w:pos="9075"/>
        </w:tabs>
        <w:spacing w:line="276" w:lineRule="auto"/>
        <w:rPr>
          <w:rFonts w:ascii="新細明體" w:hAnsi="新細明體"/>
          <w:color w:val="000000"/>
        </w:rPr>
      </w:pPr>
      <w:r w:rsidRPr="00584258">
        <w:rPr>
          <w:rFonts w:ascii="新細明體" w:hAnsi="新細明體" w:hint="eastAsia"/>
          <w:color w:val="000000"/>
        </w:rPr>
        <w:t xml:space="preserve">    </w:t>
      </w:r>
      <w:r w:rsidR="003A0DD1" w:rsidRPr="00584258">
        <w:rPr>
          <w:rFonts w:ascii="新細明體" w:hAnsi="新細明體" w:hint="eastAsia"/>
          <w:color w:val="000000"/>
        </w:rPr>
        <w:t>頗能反映當時人民的生活</w:t>
      </w:r>
      <w:r w:rsidRPr="00584258">
        <w:rPr>
          <w:rFonts w:ascii="新細明體" w:hAnsi="新細明體" w:hint="eastAsia"/>
          <w:color w:val="000000"/>
        </w:rPr>
        <w:t xml:space="preserve"> </w:t>
      </w:r>
      <w:r w:rsidR="003A0DD1" w:rsidRPr="00584258">
        <w:rPr>
          <w:rFonts w:ascii="新細明體" w:hAnsi="新細明體" w:hint="eastAsia"/>
          <w:color w:val="000000"/>
        </w:rPr>
        <w:t>（C）樂府詩及古</w:t>
      </w:r>
      <w:r w:rsidRPr="00584258">
        <w:rPr>
          <w:rFonts w:ascii="新細明體" w:hAnsi="新細明體" w:hint="eastAsia"/>
          <w:color w:val="000000"/>
        </w:rPr>
        <w:t>體</w:t>
      </w:r>
      <w:r w:rsidR="003A0DD1" w:rsidRPr="00584258">
        <w:rPr>
          <w:rFonts w:ascii="新細明體" w:hAnsi="新細明體" w:hint="eastAsia"/>
          <w:color w:val="000000"/>
        </w:rPr>
        <w:t>詩的押韻可以換韻，用韻自由，但近體詩講究一韻到底</w:t>
      </w:r>
      <w:r w:rsidRPr="00584258">
        <w:rPr>
          <w:rFonts w:ascii="新細明體" w:hAnsi="新細明體" w:hint="eastAsia"/>
          <w:color w:val="000000"/>
        </w:rPr>
        <w:t xml:space="preserve"> </w:t>
      </w:r>
      <w:r w:rsidR="003A0DD1" w:rsidRPr="00584258">
        <w:rPr>
          <w:rFonts w:ascii="新細明體" w:hAnsi="新細明體" w:hint="eastAsia"/>
          <w:color w:val="000000"/>
        </w:rPr>
        <w:t>（D）</w:t>
      </w:r>
      <w:r w:rsidRPr="00584258">
        <w:rPr>
          <w:rFonts w:ascii="新細明體" w:hAnsi="新細明體" w:hint="eastAsia"/>
          <w:color w:val="000000"/>
        </w:rPr>
        <w:t>樂府詩全</w:t>
      </w:r>
    </w:p>
    <w:p w:rsidR="003A0DD1" w:rsidRPr="00584258" w:rsidRDefault="00AA5923" w:rsidP="006D0C04">
      <w:pPr>
        <w:tabs>
          <w:tab w:val="left" w:pos="9075"/>
        </w:tabs>
        <w:spacing w:line="276" w:lineRule="auto"/>
        <w:rPr>
          <w:rFonts w:ascii="新細明體" w:hAnsi="新細明體"/>
          <w:color w:val="000000"/>
        </w:rPr>
      </w:pPr>
      <w:r w:rsidRPr="00584258">
        <w:rPr>
          <w:rFonts w:ascii="新細明體" w:hAnsi="新細明體" w:hint="eastAsia"/>
          <w:color w:val="000000"/>
        </w:rPr>
        <w:t xml:space="preserve">    是民間歌謠，古體詩則多為士大夫作品。</w:t>
      </w:r>
    </w:p>
    <w:p w:rsidR="00B97982" w:rsidRDefault="00E956B2" w:rsidP="006D0C04">
      <w:pPr>
        <w:spacing w:line="276" w:lineRule="auto"/>
        <w:rPr>
          <w:rFonts w:ascii="新細明體" w:hAnsi="新細明體"/>
          <w:color w:val="000000"/>
        </w:rPr>
      </w:pPr>
      <w:r w:rsidRPr="00584258">
        <w:rPr>
          <w:rFonts w:ascii="新細明體" w:hAnsi="新細明體" w:hint="eastAsia"/>
          <w:color w:val="000000"/>
        </w:rPr>
        <w:t>13、</w:t>
      </w:r>
      <w:r w:rsidR="00DD5DF4" w:rsidRPr="00584258">
        <w:rPr>
          <w:rFonts w:ascii="新細明體" w:hAnsi="新細明體" w:hint="eastAsia"/>
          <w:color w:val="000000"/>
        </w:rPr>
        <w:t>從〈華王優劣〉及〈王藍田忿食雞子〉兩則選文中所得知的人物表現</w:t>
      </w:r>
      <w:r w:rsidR="00B97982">
        <w:rPr>
          <w:rFonts w:ascii="新細明體" w:hAnsi="新細明體" w:hint="eastAsia"/>
          <w:color w:val="000000"/>
        </w:rPr>
        <w:t>推論</w:t>
      </w:r>
      <w:r w:rsidR="00DD5DF4" w:rsidRPr="00584258">
        <w:rPr>
          <w:rFonts w:ascii="新細明體" w:hAnsi="新細明體" w:hint="eastAsia"/>
          <w:color w:val="000000"/>
        </w:rPr>
        <w:t>何者為非</w:t>
      </w:r>
      <w:r w:rsidR="007E3968" w:rsidRPr="00584258">
        <w:rPr>
          <w:rFonts w:ascii="新細明體" w:hAnsi="新細明體" w:hint="eastAsia"/>
          <w:color w:val="000000"/>
        </w:rPr>
        <w:t>﹖（A）</w:t>
      </w:r>
      <w:r w:rsidR="00DD5DF4" w:rsidRPr="00584258">
        <w:rPr>
          <w:rFonts w:ascii="新細明體" w:hAnsi="新細明體" w:hint="eastAsia"/>
          <w:color w:val="000000"/>
        </w:rPr>
        <w:t xml:space="preserve">王朗：為德不卒 </w:t>
      </w:r>
      <w:r w:rsidR="007E3968" w:rsidRPr="00584258">
        <w:rPr>
          <w:rFonts w:ascii="新細明體" w:hAnsi="新細明體" w:hint="eastAsia"/>
          <w:color w:val="000000"/>
        </w:rPr>
        <w:t>（B）</w:t>
      </w:r>
      <w:r w:rsidR="00DD5DF4" w:rsidRPr="00584258">
        <w:rPr>
          <w:rFonts w:ascii="新細明體" w:hAnsi="新細明體" w:hint="eastAsia"/>
          <w:color w:val="000000"/>
        </w:rPr>
        <w:t>華歆：</w:t>
      </w:r>
    </w:p>
    <w:p w:rsidR="00E956B2" w:rsidRPr="00584258" w:rsidRDefault="00B97982" w:rsidP="006D0C04">
      <w:pPr>
        <w:spacing w:line="276" w:lineRule="auto"/>
        <w:rPr>
          <w:rFonts w:ascii="新細明體" w:hAnsi="新細明體"/>
          <w:color w:val="000000"/>
        </w:rPr>
      </w:pPr>
      <w:r>
        <w:rPr>
          <w:rFonts w:ascii="新細明體" w:hAnsi="新細明體" w:hint="eastAsia"/>
          <w:color w:val="000000"/>
        </w:rPr>
        <w:t xml:space="preserve">    </w:t>
      </w:r>
      <w:r w:rsidR="00DD5DF4" w:rsidRPr="00584258">
        <w:rPr>
          <w:rFonts w:ascii="新細明體" w:hAnsi="新細明體" w:hint="eastAsia"/>
          <w:color w:val="000000"/>
        </w:rPr>
        <w:t xml:space="preserve">前倨後恭 </w:t>
      </w:r>
      <w:r w:rsidR="007E3968" w:rsidRPr="00584258">
        <w:rPr>
          <w:rFonts w:ascii="新細明體" w:hAnsi="新細明體" w:hint="eastAsia"/>
          <w:color w:val="000000"/>
        </w:rPr>
        <w:t>（C）</w:t>
      </w:r>
      <w:r w:rsidR="00DD5DF4" w:rsidRPr="00584258">
        <w:rPr>
          <w:rFonts w:ascii="新細明體" w:hAnsi="新細明體" w:hint="eastAsia"/>
          <w:color w:val="000000"/>
        </w:rPr>
        <w:t xml:space="preserve">王藍田：氣急敗壞 </w:t>
      </w:r>
      <w:r w:rsidR="007E3968" w:rsidRPr="00584258">
        <w:rPr>
          <w:rFonts w:ascii="新細明體" w:hAnsi="新細明體" w:hint="eastAsia"/>
          <w:color w:val="000000"/>
        </w:rPr>
        <w:t>（D）</w:t>
      </w:r>
      <w:r w:rsidR="00DD5DF4" w:rsidRPr="00584258">
        <w:rPr>
          <w:rFonts w:ascii="新細明體" w:hAnsi="新細明體" w:hint="eastAsia"/>
          <w:color w:val="000000"/>
        </w:rPr>
        <w:t>王安期</w:t>
      </w:r>
      <w:r w:rsidR="0052547C" w:rsidRPr="00584258">
        <w:rPr>
          <w:rFonts w:ascii="新細明體" w:hAnsi="新細明體" w:hint="eastAsia"/>
          <w:color w:val="000000"/>
        </w:rPr>
        <w:t>與王藍田</w:t>
      </w:r>
      <w:r w:rsidR="00DD5DF4" w:rsidRPr="00584258">
        <w:rPr>
          <w:rFonts w:ascii="新細明體" w:hAnsi="新細明體" w:hint="eastAsia"/>
          <w:color w:val="000000"/>
        </w:rPr>
        <w:t>：虎父犬子</w:t>
      </w:r>
      <w:r w:rsidR="007E3968" w:rsidRPr="00584258">
        <w:rPr>
          <w:rFonts w:ascii="新細明體" w:hAnsi="新細明體" w:hint="eastAsia"/>
          <w:color w:val="000000"/>
        </w:rPr>
        <w:t>。</w:t>
      </w:r>
      <w:r w:rsidR="00E6293D" w:rsidRPr="00584258">
        <w:rPr>
          <w:rFonts w:ascii="新細明體" w:hAnsi="新細明體" w:hint="eastAsia"/>
          <w:color w:val="000000"/>
        </w:rPr>
        <w:t xml:space="preserve"> </w:t>
      </w:r>
    </w:p>
    <w:p w:rsidR="008E3598" w:rsidRPr="007C527C" w:rsidRDefault="00E956B2" w:rsidP="00B1508E">
      <w:pPr>
        <w:pStyle w:val="a9"/>
        <w:spacing w:line="276" w:lineRule="auto"/>
        <w:ind w:left="1106" w:hanging="1106"/>
        <w:jc w:val="distribute"/>
        <w:textAlignment w:val="baseline"/>
        <w:rPr>
          <w:color w:val="000000"/>
        </w:rPr>
      </w:pPr>
      <w:r w:rsidRPr="007C527C">
        <w:rPr>
          <w:rFonts w:ascii="新細明體" w:hAnsi="新細明體" w:hint="eastAsia"/>
          <w:color w:val="000000"/>
        </w:rPr>
        <w:t>14、</w:t>
      </w:r>
      <w:r w:rsidR="0034271D" w:rsidRPr="007C527C">
        <w:rPr>
          <w:rFonts w:hint="eastAsia"/>
          <w:color w:val="000000"/>
        </w:rPr>
        <w:t>詩的創作需要想像，例如</w:t>
      </w:r>
      <w:r w:rsidR="0034271D" w:rsidRPr="001E2417">
        <w:rPr>
          <w:rFonts w:hint="eastAsia"/>
          <w:color w:val="000000"/>
        </w:rPr>
        <w:t>蓉子</w:t>
      </w:r>
      <w:r w:rsidR="0034271D" w:rsidRPr="007C527C">
        <w:rPr>
          <w:rFonts w:hint="eastAsia"/>
          <w:color w:val="000000"/>
        </w:rPr>
        <w:t>寫「傘」，將各種顏色的傘想像成荷蓋、朝暾、晚雲。請問</w:t>
      </w:r>
      <w:r w:rsidR="008E3598" w:rsidRPr="007C527C">
        <w:rPr>
          <w:rFonts w:hint="eastAsia"/>
          <w:color w:val="000000"/>
        </w:rPr>
        <w:t>以</w:t>
      </w:r>
      <w:r w:rsidR="0034271D" w:rsidRPr="007C527C">
        <w:rPr>
          <w:rFonts w:hint="eastAsia"/>
          <w:color w:val="000000"/>
        </w:rPr>
        <w:t>下</w:t>
      </w:r>
      <w:r w:rsidR="008E3598" w:rsidRPr="007C527C">
        <w:rPr>
          <w:rFonts w:hint="eastAsia"/>
          <w:color w:val="000000"/>
        </w:rPr>
        <w:t>各</w:t>
      </w:r>
      <w:r w:rsidR="0034271D" w:rsidRPr="007C527C">
        <w:rPr>
          <w:rFonts w:hint="eastAsia"/>
          <w:color w:val="000000"/>
        </w:rPr>
        <w:t>詩的想像</w:t>
      </w:r>
      <w:r w:rsidR="008E3598" w:rsidRPr="007C527C">
        <w:rPr>
          <w:rFonts w:hint="eastAsia"/>
          <w:color w:val="000000"/>
        </w:rPr>
        <w:t>連結何者有誤</w:t>
      </w:r>
      <w:r w:rsidR="0034271D" w:rsidRPr="007C527C">
        <w:rPr>
          <w:rFonts w:hint="eastAsia"/>
          <w:color w:val="000000"/>
        </w:rPr>
        <w:t>？</w:t>
      </w:r>
    </w:p>
    <w:p w:rsidR="00EF4125" w:rsidRDefault="008E3598" w:rsidP="00B1508E">
      <w:pPr>
        <w:pStyle w:val="a9"/>
        <w:spacing w:line="276" w:lineRule="auto"/>
        <w:ind w:left="1106" w:hanging="1106"/>
        <w:jc w:val="distribute"/>
        <w:textAlignment w:val="baseline"/>
        <w:rPr>
          <w:color w:val="000000"/>
        </w:rPr>
      </w:pPr>
      <w:r w:rsidRPr="007C527C">
        <w:rPr>
          <w:rFonts w:hint="eastAsia"/>
          <w:color w:val="000000"/>
        </w:rPr>
        <w:t xml:space="preserve">   </w:t>
      </w:r>
      <w:r w:rsidRPr="007C527C">
        <w:rPr>
          <w:rFonts w:hint="eastAsia"/>
          <w:color w:val="000000"/>
        </w:rPr>
        <w:t>（Ａ）</w:t>
      </w:r>
      <w:r w:rsidR="00EF4125" w:rsidRPr="00EF4125">
        <w:rPr>
          <w:rFonts w:hint="eastAsia"/>
          <w:color w:val="000000"/>
        </w:rPr>
        <w:t>一根無形的線</w:t>
      </w:r>
      <w:r w:rsidR="00EF4125">
        <w:rPr>
          <w:rFonts w:ascii="新細明體" w:hAnsi="新細明體" w:hint="eastAsia"/>
          <w:color w:val="000000"/>
        </w:rPr>
        <w:t>／</w:t>
      </w:r>
      <w:r w:rsidR="00EF4125" w:rsidRPr="00EF4125">
        <w:rPr>
          <w:rFonts w:hint="eastAsia"/>
          <w:color w:val="000000"/>
        </w:rPr>
        <w:t>分別繫在我的四肢上</w:t>
      </w:r>
      <w:r w:rsidR="00EF4125">
        <w:rPr>
          <w:rFonts w:ascii="新細明體" w:hAnsi="新細明體" w:hint="eastAsia"/>
          <w:color w:val="000000"/>
        </w:rPr>
        <w:t>／</w:t>
      </w:r>
      <w:r w:rsidR="00EF4125" w:rsidRPr="00EF4125">
        <w:rPr>
          <w:rFonts w:hint="eastAsia"/>
          <w:color w:val="000000"/>
        </w:rPr>
        <w:t>我非常迷信，沒法子不接受這個命運的玩弄</w:t>
      </w:r>
      <w:r w:rsidR="00EF4125">
        <w:rPr>
          <w:rFonts w:ascii="新細明體" w:hAnsi="新細明體" w:hint="eastAsia"/>
          <w:color w:val="000000"/>
        </w:rPr>
        <w:t>／</w:t>
      </w:r>
      <w:r w:rsidR="00EF4125" w:rsidRPr="00EF4125">
        <w:rPr>
          <w:rFonts w:hint="eastAsia"/>
          <w:color w:val="000000"/>
        </w:rPr>
        <w:t>一個躲藏在後臺的老人</w:t>
      </w:r>
      <w:r w:rsidR="00EF4125">
        <w:rPr>
          <w:rFonts w:ascii="新細明體" w:hAnsi="新細明體" w:hint="eastAsia"/>
          <w:color w:val="000000"/>
        </w:rPr>
        <w:t>／</w:t>
      </w:r>
      <w:r w:rsidR="00EF4125" w:rsidRPr="00EF4125">
        <w:rPr>
          <w:rFonts w:hint="eastAsia"/>
          <w:color w:val="000000"/>
        </w:rPr>
        <w:t>控</w:t>
      </w:r>
    </w:p>
    <w:p w:rsidR="00EF4125" w:rsidRPr="007C527C" w:rsidRDefault="00EF4125" w:rsidP="00B1508E">
      <w:pPr>
        <w:pStyle w:val="a9"/>
        <w:spacing w:line="276" w:lineRule="auto"/>
        <w:ind w:left="1106" w:hanging="1106"/>
        <w:jc w:val="distribute"/>
        <w:textAlignment w:val="baseline"/>
        <w:rPr>
          <w:color w:val="000000"/>
        </w:rPr>
      </w:pPr>
      <w:r>
        <w:rPr>
          <w:rFonts w:hint="eastAsia"/>
          <w:color w:val="000000"/>
        </w:rPr>
        <w:t xml:space="preserve">   </w:t>
      </w:r>
      <w:r w:rsidR="00C97237">
        <w:rPr>
          <w:rFonts w:hint="eastAsia"/>
          <w:color w:val="000000"/>
        </w:rPr>
        <w:t xml:space="preserve"> </w:t>
      </w:r>
      <w:r w:rsidRPr="00EF4125">
        <w:rPr>
          <w:rFonts w:hint="eastAsia"/>
          <w:color w:val="000000"/>
        </w:rPr>
        <w:t>制住我的喉嚨</w:t>
      </w:r>
      <w:r>
        <w:rPr>
          <w:rFonts w:ascii="新細明體" w:hAnsi="新細明體" w:hint="eastAsia"/>
          <w:color w:val="000000"/>
        </w:rPr>
        <w:t>／</w:t>
      </w:r>
      <w:r w:rsidRPr="00EF4125">
        <w:rPr>
          <w:rFonts w:hint="eastAsia"/>
          <w:color w:val="000000"/>
        </w:rPr>
        <w:t>要哭或</w:t>
      </w:r>
      <w:r>
        <w:rPr>
          <w:rFonts w:hint="eastAsia"/>
          <w:color w:val="000000"/>
        </w:rPr>
        <w:t>要</w:t>
      </w:r>
      <w:r w:rsidRPr="00EF4125">
        <w:rPr>
          <w:rFonts w:hint="eastAsia"/>
          <w:color w:val="000000"/>
        </w:rPr>
        <w:t>笑</w:t>
      </w:r>
      <w:r>
        <w:rPr>
          <w:rFonts w:ascii="新細明體" w:hAnsi="新細明體" w:hint="eastAsia"/>
          <w:color w:val="000000"/>
        </w:rPr>
        <w:t>／</w:t>
      </w:r>
      <w:r w:rsidRPr="00EF4125">
        <w:rPr>
          <w:rFonts w:hint="eastAsia"/>
          <w:color w:val="000000"/>
        </w:rPr>
        <w:t>全由他的聲音來決定</w:t>
      </w:r>
      <w:r w:rsidR="008E3598" w:rsidRPr="007C527C">
        <w:rPr>
          <w:rFonts w:ascii="新細明體" w:hAnsi="新細明體" w:hint="eastAsia"/>
          <w:color w:val="000000"/>
        </w:rPr>
        <w:t>：</w:t>
      </w:r>
      <w:r w:rsidRPr="007C527C">
        <w:rPr>
          <w:rFonts w:ascii="新細明體" w:hAnsi="新細明體" w:hint="eastAsia"/>
          <w:color w:val="000000"/>
        </w:rPr>
        <w:t>傀儡</w:t>
      </w:r>
      <w:r w:rsidR="0034271D" w:rsidRPr="007C527C">
        <w:rPr>
          <w:rFonts w:hint="eastAsia"/>
          <w:color w:val="000000"/>
        </w:rPr>
        <w:t xml:space="preserve">　（Ｂ）</w:t>
      </w:r>
      <w:r w:rsidR="008E3598" w:rsidRPr="007C527C">
        <w:rPr>
          <w:color w:val="000000"/>
        </w:rPr>
        <w:t>捏來捏去／還是泥巴做的東西／最聽話最可靠／你看</w:t>
      </w:r>
    </w:p>
    <w:p w:rsidR="00EF4125" w:rsidRPr="007C527C" w:rsidRDefault="00EF4125" w:rsidP="00B1508E">
      <w:pPr>
        <w:pStyle w:val="a9"/>
        <w:spacing w:line="276" w:lineRule="auto"/>
        <w:ind w:left="1106" w:hanging="1106"/>
        <w:jc w:val="distribute"/>
        <w:textAlignment w:val="baseline"/>
        <w:rPr>
          <w:color w:val="000000"/>
        </w:rPr>
      </w:pPr>
      <w:r w:rsidRPr="007C527C">
        <w:rPr>
          <w:rFonts w:hint="eastAsia"/>
          <w:color w:val="000000"/>
        </w:rPr>
        <w:t xml:space="preserve">   </w:t>
      </w:r>
      <w:r w:rsidR="00C97237">
        <w:rPr>
          <w:rFonts w:hint="eastAsia"/>
          <w:color w:val="000000"/>
        </w:rPr>
        <w:t xml:space="preserve"> </w:t>
      </w:r>
      <w:r w:rsidR="008E3598" w:rsidRPr="007C527C">
        <w:rPr>
          <w:color w:val="000000"/>
        </w:rPr>
        <w:t>萬世之後／這些泥人泥馬／仍雄</w:t>
      </w:r>
      <w:r w:rsidR="008E3598" w:rsidRPr="007C527C">
        <w:rPr>
          <w:rFonts w:hint="eastAsia"/>
          <w:color w:val="000000"/>
        </w:rPr>
        <w:t>糾糾</w:t>
      </w:r>
      <w:r w:rsidR="008E3598" w:rsidRPr="007C527C">
        <w:rPr>
          <w:color w:val="000000"/>
        </w:rPr>
        <w:t>氣昂昂／或跪或站／仍忠心耿耿的捍衛／腐朽不堪的地下王朝</w:t>
      </w:r>
      <w:r w:rsidR="008E3598" w:rsidRPr="007C527C">
        <w:rPr>
          <w:rFonts w:ascii="新細明體" w:hAnsi="新細明體" w:hint="eastAsia"/>
          <w:color w:val="000000"/>
        </w:rPr>
        <w:t>：</w:t>
      </w:r>
      <w:r w:rsidR="008E3598" w:rsidRPr="0057783A">
        <w:rPr>
          <w:color w:val="000000"/>
        </w:rPr>
        <w:t>秦</w:t>
      </w:r>
      <w:r w:rsidR="008E3598" w:rsidRPr="007C527C">
        <w:rPr>
          <w:color w:val="000000"/>
        </w:rPr>
        <w:t>兵馬俑</w:t>
      </w:r>
      <w:r w:rsidR="0034271D" w:rsidRPr="007C527C">
        <w:rPr>
          <w:rFonts w:hint="eastAsia"/>
          <w:color w:val="000000"/>
        </w:rPr>
        <w:t xml:space="preserve">　（Ｃ）</w:t>
      </w:r>
    </w:p>
    <w:p w:rsidR="00EF4125" w:rsidRPr="007C527C" w:rsidRDefault="00EF4125" w:rsidP="00B1508E">
      <w:pPr>
        <w:pStyle w:val="a9"/>
        <w:spacing w:line="276" w:lineRule="auto"/>
        <w:ind w:left="1106" w:hanging="1106"/>
        <w:jc w:val="distribute"/>
        <w:textAlignment w:val="baseline"/>
        <w:rPr>
          <w:color w:val="000000"/>
        </w:rPr>
      </w:pPr>
      <w:r w:rsidRPr="007C527C">
        <w:rPr>
          <w:rFonts w:hint="eastAsia"/>
          <w:color w:val="000000"/>
        </w:rPr>
        <w:t xml:space="preserve">   </w:t>
      </w:r>
      <w:r w:rsidR="00C97237">
        <w:rPr>
          <w:rFonts w:hint="eastAsia"/>
          <w:color w:val="000000"/>
        </w:rPr>
        <w:t xml:space="preserve"> </w:t>
      </w:r>
      <w:r w:rsidR="00D657F5" w:rsidRPr="007C527C">
        <w:rPr>
          <w:rFonts w:hint="eastAsia"/>
          <w:color w:val="000000"/>
        </w:rPr>
        <w:t>推吧，繞一個靜寂的中心／推動所有的金磨子成一座磨坊／流過世紀磨成了歲月／流過歲月磨成了時辰／流過時辰磨成</w:t>
      </w:r>
    </w:p>
    <w:p w:rsidR="00EF4125" w:rsidRPr="007C527C" w:rsidRDefault="00EF4125" w:rsidP="00B1508E">
      <w:pPr>
        <w:pStyle w:val="a9"/>
        <w:spacing w:line="276" w:lineRule="auto"/>
        <w:ind w:left="1106" w:hanging="1106"/>
        <w:jc w:val="distribute"/>
        <w:textAlignment w:val="baseline"/>
        <w:rPr>
          <w:color w:val="000000"/>
        </w:rPr>
      </w:pPr>
      <w:r w:rsidRPr="007C527C">
        <w:rPr>
          <w:rFonts w:hint="eastAsia"/>
          <w:color w:val="000000"/>
        </w:rPr>
        <w:t xml:space="preserve">  </w:t>
      </w:r>
      <w:r w:rsidR="00C97237">
        <w:rPr>
          <w:rFonts w:hint="eastAsia"/>
          <w:color w:val="000000"/>
        </w:rPr>
        <w:t xml:space="preserve">  </w:t>
      </w:r>
      <w:r w:rsidR="00D657F5" w:rsidRPr="007C527C">
        <w:rPr>
          <w:rFonts w:hint="eastAsia"/>
          <w:color w:val="000000"/>
        </w:rPr>
        <w:t>了分秒／涓涓滴滴，從號稱不透水的閘門／偷偷地漏去</w:t>
      </w:r>
      <w:r w:rsidR="00D657F5" w:rsidRPr="007C527C">
        <w:rPr>
          <w:rFonts w:ascii="新細明體" w:hAnsi="新細明體" w:hint="eastAsia"/>
          <w:color w:val="000000"/>
        </w:rPr>
        <w:t>：</w:t>
      </w:r>
      <w:r w:rsidR="00D657F5" w:rsidRPr="007C527C">
        <w:rPr>
          <w:rFonts w:hint="eastAsia"/>
          <w:color w:val="000000"/>
        </w:rPr>
        <w:t>手錶</w:t>
      </w:r>
      <w:r w:rsidR="0034271D" w:rsidRPr="007C527C">
        <w:rPr>
          <w:rFonts w:hint="eastAsia"/>
          <w:color w:val="000000"/>
        </w:rPr>
        <w:t xml:space="preserve">　（Ｄ）</w:t>
      </w:r>
      <w:r w:rsidR="00FC1C5E" w:rsidRPr="007C527C">
        <w:rPr>
          <w:rFonts w:hint="eastAsia"/>
          <w:color w:val="000000"/>
        </w:rPr>
        <w:t>拇指和中指</w:t>
      </w:r>
      <w:r w:rsidR="00FC1C5E" w:rsidRPr="007C527C">
        <w:rPr>
          <w:rFonts w:ascii="新細明體" w:hAnsi="新細明體" w:hint="eastAsia"/>
          <w:color w:val="000000"/>
        </w:rPr>
        <w:t>／</w:t>
      </w:r>
      <w:r w:rsidR="00FC1C5E" w:rsidRPr="007C527C">
        <w:rPr>
          <w:rFonts w:hint="eastAsia"/>
          <w:color w:val="000000"/>
        </w:rPr>
        <w:t>要輕輕地捏住</w:t>
      </w:r>
      <w:r w:rsidR="00FC1C5E" w:rsidRPr="007C527C">
        <w:rPr>
          <w:rFonts w:ascii="新細明體" w:hAnsi="新細明體" w:hint="eastAsia"/>
          <w:color w:val="000000"/>
        </w:rPr>
        <w:t>／</w:t>
      </w:r>
      <w:r w:rsidR="00FC1C5E" w:rsidRPr="007C527C">
        <w:rPr>
          <w:rFonts w:hint="eastAsia"/>
          <w:color w:val="000000"/>
        </w:rPr>
        <w:t>食指在後面</w:t>
      </w:r>
      <w:r w:rsidR="00FC1C5E" w:rsidRPr="007C527C">
        <w:rPr>
          <w:rFonts w:ascii="新細明體" w:hAnsi="新細明體" w:hint="eastAsia"/>
          <w:color w:val="000000"/>
        </w:rPr>
        <w:t>／</w:t>
      </w:r>
      <w:r w:rsidR="00FC1C5E" w:rsidRPr="007C527C">
        <w:rPr>
          <w:rFonts w:hint="eastAsia"/>
          <w:color w:val="000000"/>
        </w:rPr>
        <w:t>要及</w:t>
      </w:r>
    </w:p>
    <w:p w:rsidR="00C31068" w:rsidRPr="007C527C" w:rsidRDefault="00EF4125" w:rsidP="00B1508E">
      <w:pPr>
        <w:pStyle w:val="a9"/>
        <w:spacing w:line="276" w:lineRule="auto"/>
        <w:ind w:left="1106" w:hanging="1106"/>
        <w:jc w:val="distribute"/>
        <w:textAlignment w:val="baseline"/>
        <w:rPr>
          <w:color w:val="000000"/>
        </w:rPr>
      </w:pPr>
      <w:r w:rsidRPr="007C527C">
        <w:rPr>
          <w:rFonts w:hint="eastAsia"/>
          <w:color w:val="000000"/>
        </w:rPr>
        <w:t xml:space="preserve">   </w:t>
      </w:r>
      <w:r w:rsidR="00C97237">
        <w:rPr>
          <w:rFonts w:hint="eastAsia"/>
          <w:color w:val="000000"/>
        </w:rPr>
        <w:t xml:space="preserve"> </w:t>
      </w:r>
      <w:r w:rsidR="00FC1C5E" w:rsidRPr="007C527C">
        <w:rPr>
          <w:rFonts w:hint="eastAsia"/>
          <w:color w:val="000000"/>
        </w:rPr>
        <w:t>時推出</w:t>
      </w:r>
      <w:r w:rsidR="00FC1C5E" w:rsidRPr="007C527C">
        <w:rPr>
          <w:rFonts w:ascii="新細明體" w:hAnsi="新細明體" w:hint="eastAsia"/>
          <w:color w:val="000000"/>
        </w:rPr>
        <w:t>／</w:t>
      </w:r>
      <w:r w:rsidR="008A3F56" w:rsidRPr="007C527C">
        <w:rPr>
          <w:rFonts w:ascii="新細明體" w:hAnsi="新細明體" w:hint="eastAsia"/>
          <w:color w:val="000000"/>
        </w:rPr>
        <w:t>手要快／脫手要平穩而飛旋／進去的角度／要緊貼而切入／才能教這片頑石／入水為魚／出水為鳥：打陀螺</w:t>
      </w:r>
      <w:r w:rsidR="0034271D" w:rsidRPr="007C527C">
        <w:rPr>
          <w:rFonts w:hint="eastAsia"/>
          <w:color w:val="000000"/>
        </w:rPr>
        <w:t>。</w:t>
      </w:r>
    </w:p>
    <w:p w:rsidR="000D56F9" w:rsidRDefault="00E956B2" w:rsidP="00B1508E">
      <w:pPr>
        <w:pStyle w:val="3"/>
        <w:spacing w:line="276" w:lineRule="auto"/>
        <w:ind w:left="240" w:right="120" w:hangingChars="100" w:hanging="240"/>
        <w:jc w:val="distribute"/>
        <w:rPr>
          <w:rFonts w:ascii="新細明體" w:eastAsia="新細明體" w:hAnsi="新細明體"/>
          <w:color w:val="000000"/>
          <w:sz w:val="24"/>
          <w:szCs w:val="24"/>
        </w:rPr>
      </w:pPr>
      <w:r w:rsidRPr="00584258">
        <w:rPr>
          <w:rFonts w:ascii="新細明體" w:eastAsia="新細明體" w:hAnsi="新細明體" w:hint="eastAsia"/>
          <w:color w:val="000000"/>
          <w:sz w:val="24"/>
          <w:szCs w:val="24"/>
        </w:rPr>
        <w:t>15、</w:t>
      </w:r>
      <w:r w:rsidR="000D56F9" w:rsidRPr="000D56F9">
        <w:rPr>
          <w:rFonts w:ascii="新細明體" w:eastAsia="新細明體" w:hAnsi="新細明體" w:hint="eastAsia"/>
          <w:color w:val="000000"/>
          <w:sz w:val="24"/>
          <w:szCs w:val="24"/>
        </w:rPr>
        <w:t>白靈</w:t>
      </w:r>
      <w:r w:rsidR="000D56F9" w:rsidRPr="000D56F9">
        <w:rPr>
          <w:rFonts w:ascii="新細明體" w:eastAsia="新細明體" w:hAnsi="新細明體" w:cs="新細明體" w:hint="eastAsia"/>
          <w:color w:val="000000"/>
          <w:sz w:val="24"/>
          <w:szCs w:val="24"/>
        </w:rPr>
        <w:t>〈風箏〉</w:t>
      </w:r>
      <w:r w:rsidR="000D56F9" w:rsidRPr="000D56F9">
        <w:rPr>
          <w:rFonts w:ascii="新細明體" w:eastAsia="新細明體" w:hAnsi="新細明體" w:hint="eastAsia"/>
          <w:color w:val="000000"/>
          <w:sz w:val="24"/>
          <w:szCs w:val="24"/>
        </w:rPr>
        <w:t>一詩，以「風箏」象徵人高遠的志向。這種將具象題材抽象化，不局限在物象本身的寫法，下列何者也</w:t>
      </w:r>
    </w:p>
    <w:p w:rsidR="00F94A30" w:rsidRPr="000D56F9" w:rsidRDefault="000D56F9" w:rsidP="00B1508E">
      <w:pPr>
        <w:pStyle w:val="aa"/>
        <w:spacing w:line="276" w:lineRule="auto"/>
        <w:jc w:val="distribute"/>
        <w:rPr>
          <w:rFonts w:ascii="新細明體" w:hAnsi="新細明體"/>
          <w:color w:val="000000"/>
        </w:rPr>
      </w:pPr>
      <w:r w:rsidRPr="000D56F9">
        <w:rPr>
          <w:rFonts w:ascii="新細明體" w:hAnsi="新細明體" w:hint="eastAsia"/>
          <w:color w:val="000000"/>
        </w:rPr>
        <w:t xml:space="preserve">  </w:t>
      </w:r>
      <w:r w:rsidR="00F94A30">
        <w:rPr>
          <w:rFonts w:ascii="新細明體" w:hAnsi="新細明體" w:hint="eastAsia"/>
          <w:color w:val="000000"/>
        </w:rPr>
        <w:t xml:space="preserve">  </w:t>
      </w:r>
      <w:r w:rsidR="00F94A30" w:rsidRPr="000D56F9">
        <w:rPr>
          <w:rFonts w:ascii="新細明體" w:hAnsi="新細明體" w:hint="eastAsia"/>
          <w:color w:val="000000"/>
        </w:rPr>
        <w:t>是運用這種「主題抽象化」概念而成的詩句？（A）柳絮紛飛如夢如幻，細雨無邊如愁如惘 （B）童年／寂寞像一本書</w:t>
      </w:r>
    </w:p>
    <w:p w:rsidR="00B93FE7" w:rsidRDefault="00F94A30" w:rsidP="00B93FE7">
      <w:pPr>
        <w:spacing w:line="276" w:lineRule="auto"/>
        <w:rPr>
          <w:rFonts w:ascii="新細明體" w:hAnsi="新細明體"/>
          <w:color w:val="000000"/>
        </w:rPr>
      </w:pPr>
      <w:r>
        <w:rPr>
          <w:rFonts w:ascii="新細明體" w:hAnsi="新細明體" w:hint="eastAsia"/>
          <w:color w:val="000000"/>
        </w:rPr>
        <w:t xml:space="preserve">    </w:t>
      </w:r>
      <w:r w:rsidR="000D56F9" w:rsidRPr="000D56F9">
        <w:rPr>
          <w:rFonts w:ascii="新細明體" w:hAnsi="新細明體" w:hint="eastAsia"/>
          <w:color w:val="000000"/>
        </w:rPr>
        <w:t>／我不懂它，它不懂我 （C）人生到處知何似？</w:t>
      </w:r>
      <w:r w:rsidR="00B93FE7" w:rsidRPr="000D56F9">
        <w:rPr>
          <w:rFonts w:ascii="新細明體" w:hAnsi="新細明體" w:hint="eastAsia"/>
          <w:color w:val="000000"/>
        </w:rPr>
        <w:t>應是飛鴻踏雪泥 （D）離恨恰如春草，更行更遠還生。</w:t>
      </w:r>
    </w:p>
    <w:p w:rsidR="00B93FE7" w:rsidRPr="00584258" w:rsidRDefault="00B93FE7" w:rsidP="00B93FE7">
      <w:pPr>
        <w:spacing w:line="276" w:lineRule="auto"/>
        <w:rPr>
          <w:rFonts w:ascii="新細明體" w:hAnsi="新細明體"/>
          <w:color w:val="000000"/>
          <w:kern w:val="0"/>
        </w:rPr>
      </w:pPr>
      <w:r w:rsidRPr="00584258">
        <w:rPr>
          <w:rFonts w:ascii="新細明體" w:hAnsi="新細明體" w:hint="eastAsia"/>
          <w:color w:val="000000"/>
        </w:rPr>
        <w:t>16、以下敘述何者正確？（A）〈傘〉一詩是藉由傘來抒發</w:t>
      </w:r>
      <w:r w:rsidRPr="00584258">
        <w:rPr>
          <w:rFonts w:ascii="新細明體" w:hAnsi="新細明體" w:cs="新細明體" w:hint="eastAsia"/>
          <w:color w:val="000000"/>
        </w:rPr>
        <w:t xml:space="preserve">自在自適的情懷 </w:t>
      </w:r>
      <w:r w:rsidRPr="00584258">
        <w:rPr>
          <w:rFonts w:ascii="新細明體" w:hAnsi="新細明體" w:hint="eastAsia"/>
          <w:color w:val="000000"/>
        </w:rPr>
        <w:t>（B）〈</w:t>
      </w:r>
      <w:r w:rsidRPr="00584258">
        <w:rPr>
          <w:rFonts w:ascii="新細明體" w:hAnsi="新細明體" w:hint="eastAsia"/>
          <w:color w:val="000000"/>
          <w:kern w:val="0"/>
        </w:rPr>
        <w:t>風箏〉一詩「沿著河堤，我開始拉著天空</w:t>
      </w:r>
    </w:p>
    <w:p w:rsidR="00B93FE7" w:rsidRPr="00584258" w:rsidRDefault="00B93FE7" w:rsidP="00B93FE7">
      <w:pPr>
        <w:spacing w:line="276" w:lineRule="auto"/>
        <w:rPr>
          <w:rFonts w:ascii="新細明體" w:hAnsi="新細明體"/>
          <w:color w:val="000000"/>
        </w:rPr>
      </w:pPr>
      <w:r w:rsidRPr="00584258">
        <w:rPr>
          <w:rFonts w:ascii="新細明體" w:hAnsi="新細明體" w:hint="eastAsia"/>
          <w:color w:val="000000"/>
          <w:kern w:val="0"/>
        </w:rPr>
        <w:t xml:space="preserve">    奔跑，鼓勵大家只要秉持「心誠則靈」的心態，就可以輕易把世界操控在手中，夢想必能成真 </w:t>
      </w:r>
      <w:r w:rsidRPr="00584258">
        <w:rPr>
          <w:rFonts w:ascii="新細明體" w:hAnsi="新細明體" w:hint="eastAsia"/>
          <w:color w:val="000000"/>
        </w:rPr>
        <w:t>（C）讀完〈木蘭詩〉</w:t>
      </w:r>
    </w:p>
    <w:p w:rsidR="00C46C3A" w:rsidRDefault="00B93FE7" w:rsidP="00B93FE7">
      <w:pPr>
        <w:spacing w:line="276" w:lineRule="auto"/>
        <w:rPr>
          <w:rFonts w:ascii="新細明體" w:hAnsi="新細明體"/>
          <w:color w:val="000000"/>
        </w:rPr>
      </w:pPr>
      <w:r w:rsidRPr="00584258">
        <w:rPr>
          <w:rFonts w:ascii="新細明體" w:hAnsi="新細明體" w:hint="eastAsia"/>
          <w:color w:val="000000"/>
        </w:rPr>
        <w:t xml:space="preserve">    之後，可知木蘭最可取的表現是</w:t>
      </w:r>
      <w:r w:rsidRPr="00584258">
        <w:rPr>
          <w:rFonts w:ascii="新細明體" w:hAnsi="新細明體" w:cs="新細明體" w:hint="eastAsia"/>
          <w:color w:val="000000"/>
        </w:rPr>
        <w:t xml:space="preserve">文武雙全 </w:t>
      </w:r>
      <w:r w:rsidRPr="00584258">
        <w:rPr>
          <w:rFonts w:ascii="新細明體" w:hAnsi="新細明體" w:hint="eastAsia"/>
          <w:color w:val="000000"/>
        </w:rPr>
        <w:t>（D）〈木蘭詩〉為長篇敘事詩，順敘</w:t>
      </w:r>
      <w:r w:rsidR="00C46C3A">
        <w:rPr>
          <w:rFonts w:ascii="新細明體" w:hAnsi="新細明體" w:hint="eastAsia"/>
          <w:color w:val="000000"/>
        </w:rPr>
        <w:t>筆</w:t>
      </w:r>
      <w:r w:rsidRPr="00584258">
        <w:rPr>
          <w:rFonts w:ascii="新細明體" w:hAnsi="新細明體" w:hint="eastAsia"/>
          <w:color w:val="000000"/>
        </w:rPr>
        <w:t>法，</w:t>
      </w:r>
      <w:r w:rsidR="00C46C3A">
        <w:rPr>
          <w:rFonts w:ascii="新細明體" w:hAnsi="新細明體" w:hint="eastAsia"/>
          <w:color w:val="000000"/>
        </w:rPr>
        <w:t>敘述</w:t>
      </w:r>
      <w:r w:rsidRPr="00584258">
        <w:rPr>
          <w:rFonts w:ascii="新細明體" w:hAnsi="新細明體" w:hint="eastAsia"/>
          <w:color w:val="000000"/>
        </w:rPr>
        <w:t>詳簡得宜，詳述長期征戰的</w:t>
      </w:r>
      <w:r w:rsidR="00C46C3A">
        <w:rPr>
          <w:rFonts w:ascii="新細明體" w:hAnsi="新細明體" w:hint="eastAsia"/>
          <w:color w:val="000000"/>
        </w:rPr>
        <w:t xml:space="preserve"> </w:t>
      </w:r>
    </w:p>
    <w:p w:rsidR="00B93FE7" w:rsidRPr="000D56F9" w:rsidRDefault="00C46C3A" w:rsidP="00CC07F3">
      <w:pPr>
        <w:spacing w:line="276" w:lineRule="auto"/>
        <w:rPr>
          <w:rFonts w:ascii="新細明體" w:hAnsi="新細明體"/>
          <w:color w:val="000000"/>
        </w:rPr>
      </w:pPr>
      <w:r>
        <w:rPr>
          <w:rFonts w:ascii="新細明體" w:hAnsi="新細明體" w:hint="eastAsia"/>
          <w:color w:val="000000"/>
        </w:rPr>
        <w:t xml:space="preserve">    </w:t>
      </w:r>
      <w:r w:rsidR="00B93FE7" w:rsidRPr="00584258">
        <w:rPr>
          <w:rFonts w:ascii="新細明體" w:hAnsi="新細明體" w:hint="eastAsia"/>
          <w:color w:val="000000"/>
        </w:rPr>
        <w:t>辛勞和凱旋班師之盛況，令人感受良深。</w:t>
      </w:r>
    </w:p>
    <w:p w:rsidR="006D59D8" w:rsidRDefault="00BB1E6B" w:rsidP="006D59D8">
      <w:pPr>
        <w:pStyle w:val="a9"/>
        <w:spacing w:line="276" w:lineRule="auto"/>
        <w:ind w:left="1106" w:hanging="1106"/>
        <w:textAlignment w:val="baseline"/>
        <w:rPr>
          <w:rFonts w:ascii="新細明體" w:hAnsi="新細明體"/>
        </w:rPr>
      </w:pPr>
      <w:r w:rsidRPr="002F3D65">
        <w:rPr>
          <w:rFonts w:ascii="新細明體" w:hAnsi="新細明體" w:hint="eastAsia"/>
        </w:rPr>
        <w:t>17、</w:t>
      </w:r>
      <w:r w:rsidR="003470C3" w:rsidRPr="002F3D65">
        <w:rPr>
          <w:rFonts w:ascii="新細明體" w:hAnsi="新細明體" w:hint="eastAsia"/>
        </w:rPr>
        <w:t>下列「」中的成語使用，何者最為正確</w:t>
      </w:r>
      <w:r w:rsidR="003470C3" w:rsidRPr="002F3D65">
        <w:rPr>
          <w:rFonts w:hint="eastAsia"/>
        </w:rPr>
        <w:t>？</w:t>
      </w:r>
      <w:r w:rsidR="003470C3" w:rsidRPr="002F3D65">
        <w:rPr>
          <w:rFonts w:ascii="新細明體" w:hAnsi="新細明體" w:hint="eastAsia"/>
        </w:rPr>
        <w:t>（A）「風度翩翩」的林志玲，是不少男人心目中的女神  （B）</w:t>
      </w:r>
      <w:r w:rsidR="006D59D8" w:rsidRPr="002F3D65">
        <w:rPr>
          <w:rFonts w:ascii="新細明體" w:hAnsi="新細明體" w:hint="eastAsia"/>
        </w:rPr>
        <w:t>因為深受長</w:t>
      </w:r>
    </w:p>
    <w:p w:rsidR="006D59D8" w:rsidRDefault="006D59D8" w:rsidP="006D59D8">
      <w:pPr>
        <w:pStyle w:val="a9"/>
        <w:spacing w:line="276" w:lineRule="auto"/>
        <w:ind w:left="1106" w:hanging="1106"/>
        <w:textAlignment w:val="baseline"/>
        <w:rPr>
          <w:rFonts w:ascii="新細明體" w:hAnsi="新細明體"/>
        </w:rPr>
      </w:pPr>
      <w:r>
        <w:rPr>
          <w:rFonts w:ascii="新細明體" w:hAnsi="新細明體" w:hint="eastAsia"/>
        </w:rPr>
        <w:t xml:space="preserve">    </w:t>
      </w:r>
      <w:r w:rsidRPr="002F3D65">
        <w:rPr>
          <w:rFonts w:ascii="新細明體" w:hAnsi="新細明體" w:hint="eastAsia"/>
        </w:rPr>
        <w:t>官信任，大中的職位也隨之「扶搖直上」</w:t>
      </w:r>
      <w:r w:rsidR="003470C3" w:rsidRPr="002F3D65">
        <w:rPr>
          <w:rFonts w:ascii="新細明體" w:hAnsi="新細明體" w:hint="eastAsia"/>
        </w:rPr>
        <w:t>（C）這樁「撲朔迷離」的案件，連三歲小孩都能夠分析說明</w:t>
      </w:r>
      <w:r>
        <w:rPr>
          <w:rFonts w:ascii="新細明體" w:hAnsi="新細明體" w:hint="eastAsia"/>
        </w:rPr>
        <w:t>清楚</w:t>
      </w:r>
      <w:r w:rsidR="003470C3" w:rsidRPr="002F3D65">
        <w:rPr>
          <w:rFonts w:ascii="新細明體" w:hAnsi="新細明體" w:hint="eastAsia"/>
        </w:rPr>
        <w:t>（D）</w:t>
      </w:r>
      <w:r w:rsidRPr="002F3D65">
        <w:rPr>
          <w:rFonts w:ascii="新細明體" w:hAnsi="新細明體" w:hint="eastAsia"/>
        </w:rPr>
        <w:t>驍勇</w:t>
      </w:r>
    </w:p>
    <w:p w:rsidR="003470C3" w:rsidRDefault="006D59D8" w:rsidP="003470C3">
      <w:pPr>
        <w:pStyle w:val="a9"/>
        <w:spacing w:line="276" w:lineRule="auto"/>
        <w:ind w:left="1106" w:hanging="1106"/>
        <w:textAlignment w:val="baseline"/>
        <w:rPr>
          <w:rFonts w:ascii="新細明體" w:hAnsi="新細明體"/>
        </w:rPr>
      </w:pPr>
      <w:r>
        <w:rPr>
          <w:rFonts w:ascii="新細明體" w:hAnsi="新細明體" w:hint="eastAsia"/>
        </w:rPr>
        <w:t xml:space="preserve">    </w:t>
      </w:r>
      <w:r w:rsidRPr="002F3D65">
        <w:rPr>
          <w:rFonts w:ascii="新細明體" w:hAnsi="新細明體" w:hint="eastAsia"/>
        </w:rPr>
        <w:t>善戰的蘭陵王，是老百姓稱頌不已的「巾幗英雄」</w:t>
      </w:r>
      <w:r w:rsidR="003470C3" w:rsidRPr="002F3D65">
        <w:rPr>
          <w:rFonts w:ascii="新細明體" w:hAnsi="新細明體" w:hint="eastAsia"/>
        </w:rPr>
        <w:t>。</w:t>
      </w:r>
    </w:p>
    <w:p w:rsidR="0049115E" w:rsidRPr="00C85D6F" w:rsidRDefault="0049115E" w:rsidP="0049115E">
      <w:pPr>
        <w:pStyle w:val="aa"/>
        <w:spacing w:line="276" w:lineRule="auto"/>
        <w:rPr>
          <w:rFonts w:ascii="新細明體" w:hAnsi="新細明體"/>
          <w:color w:val="000000"/>
        </w:rPr>
      </w:pPr>
      <w:r>
        <w:rPr>
          <w:rFonts w:ascii="新細明體" w:hAnsi="新細明體" w:hint="eastAsia"/>
          <w:color w:val="000000"/>
        </w:rPr>
        <w:t>18</w:t>
      </w:r>
      <w:r w:rsidRPr="00C85D6F">
        <w:rPr>
          <w:rFonts w:ascii="新細明體" w:hAnsi="新細明體" w:hint="eastAsia"/>
          <w:color w:val="000000"/>
        </w:rPr>
        <w:t>、下列為人物對於稱謂的用法，何者完全正確</w:t>
      </w:r>
      <w:r w:rsidRPr="00C85D6F">
        <w:rPr>
          <w:rFonts w:hint="eastAsia"/>
          <w:color w:val="000000"/>
        </w:rPr>
        <w:t>？</w:t>
      </w:r>
      <w:r w:rsidRPr="00C85D6F">
        <w:rPr>
          <w:rFonts w:ascii="新細明體" w:hAnsi="新細明體" w:hint="eastAsia"/>
          <w:color w:val="000000"/>
        </w:rPr>
        <w:t>（A）溫實初：「此一竹葉為『家母』所繡，微臣時時佩戴，以表思念她</w:t>
      </w:r>
    </w:p>
    <w:p w:rsidR="0049115E" w:rsidRPr="00C85D6F" w:rsidRDefault="0049115E" w:rsidP="0049115E">
      <w:pPr>
        <w:pStyle w:val="aa"/>
        <w:spacing w:line="276" w:lineRule="auto"/>
        <w:rPr>
          <w:rFonts w:ascii="新細明體" w:hAnsi="新細明體"/>
          <w:color w:val="000000"/>
        </w:rPr>
      </w:pPr>
      <w:r w:rsidRPr="00C85D6F">
        <w:rPr>
          <w:rFonts w:ascii="新細明體" w:hAnsi="新細明體" w:hint="eastAsia"/>
          <w:color w:val="000000"/>
        </w:rPr>
        <w:t xml:space="preserve">    老人家之意。」（B）甄嬛：「今日為『先父』誕辰，臣妾懇請皇上允諾家人進宮歡聚，以盡孝道。」（C）皇上：「嬛</w:t>
      </w:r>
    </w:p>
    <w:p w:rsidR="0049115E" w:rsidRPr="00C85D6F" w:rsidRDefault="0049115E" w:rsidP="0049115E">
      <w:pPr>
        <w:pStyle w:val="aa"/>
        <w:spacing w:line="276" w:lineRule="auto"/>
        <w:rPr>
          <w:rFonts w:ascii="新細明體" w:hAnsi="新細明體"/>
          <w:color w:val="000000"/>
        </w:rPr>
      </w:pPr>
      <w:r w:rsidRPr="00C85D6F">
        <w:rPr>
          <w:rFonts w:ascii="新細明體" w:hAnsi="新細明體" w:hint="eastAsia"/>
          <w:color w:val="000000"/>
        </w:rPr>
        <w:t xml:space="preserve">    兒，妳最能解朕心思，我們『賢伉儷』也稱得上是靈犀相通了吧！」（D）華妃：「『舍兄』在外征戰，立下不少汗馬</w:t>
      </w:r>
    </w:p>
    <w:tbl>
      <w:tblPr>
        <w:tblpPr w:leftFromText="180" w:rightFromText="180" w:vertAnchor="text" w:tblpX="6899"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10"/>
      </w:tblGrid>
      <w:tr w:rsidR="0049115E" w:rsidTr="00493102">
        <w:trPr>
          <w:trHeight w:val="2120"/>
        </w:trPr>
        <w:tc>
          <w:tcPr>
            <w:tcW w:w="5910" w:type="dxa"/>
          </w:tcPr>
          <w:p w:rsidR="0049115E" w:rsidRDefault="0049115E" w:rsidP="00493102">
            <w:pPr>
              <w:spacing w:line="276" w:lineRule="auto"/>
              <w:rPr>
                <w:rFonts w:ascii="新細明體" w:hAnsi="新細明體"/>
                <w:color w:val="000000"/>
              </w:rPr>
            </w:pPr>
            <w:r>
              <w:rPr>
                <w:rFonts w:ascii="新細明體" w:hAnsi="新細明體" w:hint="eastAsia"/>
                <w:color w:val="000000"/>
              </w:rPr>
              <w:t xml:space="preserve">  </w:t>
            </w:r>
            <w:r w:rsidRPr="00A17B42">
              <w:rPr>
                <w:rFonts w:ascii="新細明體" w:hAnsi="新細明體" w:hint="eastAsia"/>
                <w:color w:val="000000"/>
              </w:rPr>
              <w:t>謹訂於</w:t>
            </w:r>
            <w:r w:rsidR="00E03EE8">
              <w:rPr>
                <w:rFonts w:ascii="新細明體" w:hAnsi="新細明體" w:hint="eastAsia"/>
                <w:color w:val="000000"/>
              </w:rPr>
              <w:t>四</w:t>
            </w:r>
            <w:r w:rsidRPr="00A17B42">
              <w:rPr>
                <w:rFonts w:ascii="新細明體" w:hAnsi="新細明體" w:hint="eastAsia"/>
                <w:color w:val="000000"/>
              </w:rPr>
              <w:t>月十日（星期六 )上午假臺北市中正路一段</w:t>
            </w:r>
            <w:r>
              <w:rPr>
                <w:rFonts w:ascii="新細明體" w:hAnsi="新細明體" w:hint="eastAsia"/>
                <w:color w:val="000000"/>
              </w:rPr>
              <w:t xml:space="preserve">  </w:t>
            </w:r>
          </w:p>
          <w:p w:rsidR="0049115E" w:rsidRDefault="0049115E" w:rsidP="00493102">
            <w:pPr>
              <w:spacing w:line="276" w:lineRule="auto"/>
              <w:rPr>
                <w:rFonts w:ascii="新細明體" w:hAnsi="新細明體"/>
                <w:color w:val="000000"/>
              </w:rPr>
            </w:pPr>
            <w:r>
              <w:rPr>
                <w:rFonts w:ascii="新細明體" w:hAnsi="新細明體" w:hint="eastAsia"/>
                <w:color w:val="000000"/>
              </w:rPr>
              <w:t xml:space="preserve">  </w:t>
            </w:r>
            <w:r w:rsidRPr="00A17B42">
              <w:rPr>
                <w:rFonts w:ascii="新細明體" w:hAnsi="新細明體" w:hint="eastAsia"/>
                <w:color w:val="000000"/>
              </w:rPr>
              <w:t>660號</w:t>
            </w:r>
            <w:r w:rsidR="00E03EE8">
              <w:rPr>
                <w:rFonts w:ascii="新細明體" w:hAnsi="新細明體" w:hint="eastAsia"/>
                <w:color w:val="000000"/>
              </w:rPr>
              <w:t>光明飯</w:t>
            </w:r>
            <w:r w:rsidRPr="00A17B42">
              <w:rPr>
                <w:rFonts w:ascii="新細明體" w:hAnsi="新細明體" w:hint="eastAsia"/>
                <w:color w:val="000000"/>
              </w:rPr>
              <w:t>店二樓「</w:t>
            </w:r>
            <w:r w:rsidR="00E03EE8">
              <w:rPr>
                <w:rFonts w:ascii="新細明體" w:hAnsi="新細明體" w:hint="eastAsia"/>
                <w:color w:val="000000"/>
              </w:rPr>
              <w:t>四季</w:t>
            </w:r>
            <w:r w:rsidRPr="00A17B42">
              <w:rPr>
                <w:rFonts w:ascii="新細明體" w:hAnsi="新細明體" w:hint="eastAsia"/>
                <w:color w:val="000000"/>
              </w:rPr>
              <w:t>廳」舉辦臺北女中拔河隊籌</w:t>
            </w:r>
            <w:r>
              <w:rPr>
                <w:rFonts w:ascii="新細明體" w:hAnsi="新細明體" w:hint="eastAsia"/>
                <w:color w:val="000000"/>
              </w:rPr>
              <w:t xml:space="preserve"> </w:t>
            </w:r>
          </w:p>
          <w:p w:rsidR="0049115E" w:rsidRPr="00A17B42" w:rsidRDefault="0049115E" w:rsidP="00493102">
            <w:pPr>
              <w:spacing w:line="276" w:lineRule="auto"/>
              <w:rPr>
                <w:rFonts w:ascii="新細明體" w:hAnsi="新細明體"/>
                <w:color w:val="000000"/>
              </w:rPr>
            </w:pPr>
            <w:r>
              <w:rPr>
                <w:rFonts w:ascii="新細明體" w:hAnsi="新細明體" w:hint="eastAsia"/>
                <w:color w:val="000000"/>
              </w:rPr>
              <w:t xml:space="preserve">  </w:t>
            </w:r>
            <w:r w:rsidRPr="00A17B42">
              <w:rPr>
                <w:rFonts w:ascii="新細明體" w:hAnsi="新細明體" w:hint="eastAsia"/>
                <w:color w:val="000000"/>
              </w:rPr>
              <w:t>款酒會     恭請</w:t>
            </w:r>
          </w:p>
          <w:p w:rsidR="0049115E" w:rsidRDefault="0049115E" w:rsidP="00493102">
            <w:pPr>
              <w:spacing w:line="276" w:lineRule="auto"/>
              <w:rPr>
                <w:rFonts w:ascii="新細明體" w:hAnsi="新細明體"/>
                <w:color w:val="000000"/>
              </w:rPr>
            </w:pPr>
            <w:r>
              <w:rPr>
                <w:rFonts w:ascii="新細明體" w:hAnsi="新細明體" w:hint="eastAsia"/>
                <w:color w:val="000000"/>
              </w:rPr>
              <w:t xml:space="preserve">  </w:t>
            </w:r>
            <w:r w:rsidRPr="00A17B42">
              <w:rPr>
                <w:rFonts w:ascii="新細明體" w:hAnsi="新細明體" w:hint="eastAsia"/>
                <w:color w:val="000000"/>
              </w:rPr>
              <w:t>光臨</w:t>
            </w:r>
          </w:p>
          <w:p w:rsidR="0049115E" w:rsidRDefault="0049115E" w:rsidP="00493102">
            <w:pPr>
              <w:spacing w:line="276" w:lineRule="auto"/>
              <w:rPr>
                <w:rFonts w:ascii="新細明體" w:hAnsi="新細明體"/>
                <w:color w:val="000000"/>
              </w:rPr>
            </w:pPr>
            <w:r>
              <w:rPr>
                <w:rFonts w:ascii="新細明體" w:hAnsi="新細明體" w:hint="eastAsia"/>
                <w:color w:val="000000"/>
              </w:rPr>
              <w:t xml:space="preserve">                                   </w:t>
            </w:r>
            <w:r w:rsidRPr="00A17B42">
              <w:rPr>
                <w:rFonts w:ascii="新細明體" w:hAnsi="新細明體" w:hint="eastAsia"/>
                <w:color w:val="000000"/>
              </w:rPr>
              <w:t>臺北女中校長</w:t>
            </w:r>
          </w:p>
          <w:p w:rsidR="0049115E" w:rsidRDefault="0049115E" w:rsidP="00493102">
            <w:pPr>
              <w:pStyle w:val="aa"/>
              <w:spacing w:line="276" w:lineRule="auto"/>
              <w:rPr>
                <w:rFonts w:ascii="新細明體" w:hAnsi="新細明體"/>
                <w:color w:val="000000"/>
              </w:rPr>
            </w:pPr>
            <w:r>
              <w:rPr>
                <w:rFonts w:ascii="新細明體" w:hAnsi="新細明體" w:hint="eastAsia"/>
                <w:color w:val="000000"/>
              </w:rPr>
              <w:t xml:space="preserve">                                   邱鈺涓  </w:t>
            </w:r>
            <w:r w:rsidRPr="00A17B42">
              <w:rPr>
                <w:rFonts w:ascii="新細明體" w:hAnsi="新細明體" w:hint="eastAsia"/>
                <w:color w:val="000000"/>
              </w:rPr>
              <w:t>謹訂</w:t>
            </w:r>
          </w:p>
        </w:tc>
      </w:tr>
    </w:tbl>
    <w:p w:rsidR="0049115E" w:rsidRPr="00C85D6F" w:rsidRDefault="0049115E" w:rsidP="0049115E">
      <w:pPr>
        <w:pStyle w:val="aa"/>
        <w:spacing w:line="276" w:lineRule="auto"/>
        <w:rPr>
          <w:color w:val="000000"/>
        </w:rPr>
      </w:pPr>
      <w:r w:rsidRPr="00C85D6F">
        <w:rPr>
          <w:rFonts w:ascii="新細明體" w:hAnsi="新細明體" w:hint="eastAsia"/>
          <w:color w:val="000000"/>
        </w:rPr>
        <w:t xml:space="preserve">    功勞，不知皇上將如何賞賜他呢</w:t>
      </w:r>
      <w:r w:rsidRPr="00C85D6F">
        <w:rPr>
          <w:rFonts w:hint="eastAsia"/>
          <w:color w:val="000000"/>
        </w:rPr>
        <w:t>？</w:t>
      </w:r>
      <w:r w:rsidRPr="00C85D6F">
        <w:rPr>
          <w:rFonts w:ascii="新細明體" w:hAnsi="新細明體" w:hint="eastAsia"/>
          <w:color w:val="000000"/>
        </w:rPr>
        <w:t>」。</w:t>
      </w:r>
      <w:r>
        <w:rPr>
          <w:rFonts w:ascii="新細明體" w:hAnsi="新細明體" w:hint="eastAsia"/>
          <w:color w:val="000000"/>
        </w:rPr>
        <w:t xml:space="preserve">                   </w:t>
      </w:r>
    </w:p>
    <w:p w:rsidR="0049115E" w:rsidRDefault="0049115E" w:rsidP="0049115E">
      <w:pPr>
        <w:spacing w:line="276" w:lineRule="auto"/>
        <w:rPr>
          <w:rFonts w:ascii="新細明體" w:hAnsi="新細明體"/>
          <w:color w:val="000000"/>
        </w:rPr>
      </w:pPr>
      <w:r>
        <w:rPr>
          <w:rFonts w:ascii="新細明體" w:hAnsi="新細明體" w:hint="eastAsia"/>
          <w:color w:val="000000"/>
        </w:rPr>
        <w:t>19</w:t>
      </w:r>
      <w:r w:rsidRPr="00C85D6F">
        <w:rPr>
          <w:rFonts w:ascii="新細明體" w:hAnsi="新細明體" w:hint="eastAsia"/>
          <w:color w:val="000000"/>
        </w:rPr>
        <w:t>、</w:t>
      </w:r>
      <w:r w:rsidR="006B62A1">
        <w:rPr>
          <w:rFonts w:ascii="新細明體" w:hAnsi="新細明體" w:hint="eastAsia"/>
          <w:color w:val="000000"/>
        </w:rPr>
        <w:t>《</w:t>
      </w:r>
      <w:r w:rsidRPr="00C85D6F">
        <w:rPr>
          <w:rFonts w:ascii="新細明體" w:hAnsi="新細明體" w:hint="eastAsia"/>
          <w:color w:val="000000"/>
        </w:rPr>
        <w:t>志氣</w:t>
      </w:r>
      <w:r w:rsidR="006B62A1">
        <w:rPr>
          <w:rFonts w:ascii="新細明體" w:hAnsi="新細明體" w:hint="eastAsia"/>
          <w:color w:val="000000"/>
        </w:rPr>
        <w:t>》</w:t>
      </w:r>
      <w:r w:rsidRPr="00C85D6F">
        <w:rPr>
          <w:rFonts w:ascii="新細明體" w:hAnsi="新細明體" w:hint="eastAsia"/>
          <w:color w:val="000000"/>
        </w:rPr>
        <w:t>電影中，總務主任為了幫拔河隊籌措經費</w:t>
      </w:r>
      <w:r>
        <w:rPr>
          <w:rFonts w:ascii="新細明體" w:hAnsi="新細明體" w:hint="eastAsia"/>
          <w:color w:val="000000"/>
        </w:rPr>
        <w:t xml:space="preserve">              </w:t>
      </w:r>
    </w:p>
    <w:p w:rsidR="0049115E" w:rsidRDefault="0049115E" w:rsidP="0049115E">
      <w:pPr>
        <w:spacing w:line="276" w:lineRule="auto"/>
        <w:rPr>
          <w:rFonts w:ascii="新細明體" w:hAnsi="新細明體"/>
          <w:color w:val="000000"/>
        </w:rPr>
      </w:pPr>
      <w:r>
        <w:rPr>
          <w:rFonts w:ascii="新細明體" w:hAnsi="新細明體" w:hint="eastAsia"/>
          <w:color w:val="000000"/>
        </w:rPr>
        <w:t xml:space="preserve">    </w:t>
      </w:r>
      <w:r w:rsidRPr="00C85D6F">
        <w:rPr>
          <w:rFonts w:ascii="新細明體" w:hAnsi="新細明體" w:hint="eastAsia"/>
          <w:color w:val="000000"/>
        </w:rPr>
        <w:t>而舉辦餐會，請你幫主任看一下她發的柬帖中，</w:t>
      </w:r>
    </w:p>
    <w:p w:rsidR="0049115E" w:rsidRDefault="0049115E" w:rsidP="0049115E">
      <w:pPr>
        <w:spacing w:line="276" w:lineRule="auto"/>
        <w:rPr>
          <w:rFonts w:ascii="新細明體" w:hAnsi="新細明體"/>
          <w:color w:val="000000"/>
        </w:rPr>
      </w:pPr>
      <w:r>
        <w:rPr>
          <w:rFonts w:ascii="新細明體" w:hAnsi="新細明體" w:hint="eastAsia"/>
          <w:color w:val="000000"/>
        </w:rPr>
        <w:t xml:space="preserve">    </w:t>
      </w:r>
      <w:r w:rsidRPr="00C85D6F">
        <w:rPr>
          <w:rFonts w:ascii="新細明體" w:hAnsi="新細明體" w:hint="eastAsia"/>
          <w:color w:val="000000"/>
        </w:rPr>
        <w:t>哪一個部分宜再作修正？</w:t>
      </w:r>
      <w:r>
        <w:rPr>
          <w:rFonts w:ascii="新細明體" w:hAnsi="新細明體" w:hint="eastAsia"/>
          <w:color w:val="000000"/>
        </w:rPr>
        <w:t xml:space="preserve"> </w:t>
      </w:r>
      <w:r w:rsidRPr="00DA7BEE">
        <w:rPr>
          <w:rFonts w:ascii="新細明體" w:hAnsi="新細明體" w:hint="eastAsia"/>
          <w:color w:val="000000"/>
        </w:rPr>
        <w:t>（A）</w:t>
      </w:r>
      <w:r w:rsidRPr="00A17B42">
        <w:rPr>
          <w:rFonts w:ascii="新細明體" w:hAnsi="新細明體" w:hint="eastAsia"/>
          <w:color w:val="000000"/>
        </w:rPr>
        <w:t>沒有表明餐會目的</w:t>
      </w:r>
    </w:p>
    <w:p w:rsidR="0049115E" w:rsidRDefault="0049115E" w:rsidP="0049115E">
      <w:pPr>
        <w:spacing w:line="276" w:lineRule="auto"/>
        <w:rPr>
          <w:rFonts w:ascii="新細明體" w:hAnsi="新細明體"/>
          <w:color w:val="000000"/>
        </w:rPr>
      </w:pPr>
      <w:r>
        <w:rPr>
          <w:rFonts w:ascii="新細明體" w:hAnsi="新細明體" w:hint="eastAsia"/>
          <w:color w:val="000000"/>
        </w:rPr>
        <w:t xml:space="preserve">   </w:t>
      </w:r>
      <w:r w:rsidRPr="00DA7BEE">
        <w:rPr>
          <w:rFonts w:ascii="新細明體" w:hAnsi="新細明體" w:hint="eastAsia"/>
          <w:color w:val="000000"/>
        </w:rPr>
        <w:t>（B）</w:t>
      </w:r>
      <w:r w:rsidRPr="00A17B42">
        <w:rPr>
          <w:rFonts w:ascii="新細明體" w:hAnsi="新細明體" w:hint="eastAsia"/>
          <w:color w:val="000000"/>
        </w:rPr>
        <w:t>時間說明不夠詳細</w:t>
      </w:r>
      <w:r>
        <w:rPr>
          <w:rFonts w:ascii="新細明體" w:hAnsi="新細明體" w:hint="eastAsia"/>
          <w:color w:val="000000"/>
        </w:rPr>
        <w:t xml:space="preserve"> </w:t>
      </w:r>
      <w:r w:rsidR="00CB5385">
        <w:rPr>
          <w:rFonts w:ascii="新細明體" w:hAnsi="新細明體" w:hint="eastAsia"/>
          <w:color w:val="000000"/>
        </w:rPr>
        <w:t xml:space="preserve">  </w:t>
      </w:r>
      <w:r w:rsidRPr="00DA7BEE">
        <w:rPr>
          <w:rFonts w:ascii="新細明體" w:hAnsi="新細明體" w:hint="eastAsia"/>
          <w:color w:val="000000"/>
        </w:rPr>
        <w:t>（C）</w:t>
      </w:r>
      <w:r w:rsidRPr="00A17B42">
        <w:rPr>
          <w:rFonts w:ascii="新細明體" w:hAnsi="新細明體" w:hint="eastAsia"/>
          <w:color w:val="000000"/>
        </w:rPr>
        <w:t>遺漏了發帖人具名</w:t>
      </w:r>
      <w:r>
        <w:rPr>
          <w:rFonts w:ascii="新細明體" w:hAnsi="新細明體" w:hint="eastAsia"/>
          <w:color w:val="000000"/>
        </w:rPr>
        <w:t xml:space="preserve"> </w:t>
      </w:r>
    </w:p>
    <w:p w:rsidR="0049115E" w:rsidRPr="00D74BFC" w:rsidRDefault="0049115E" w:rsidP="0049115E">
      <w:pPr>
        <w:spacing w:line="276" w:lineRule="auto"/>
        <w:rPr>
          <w:rFonts w:ascii="新細明體" w:hAnsi="新細明體"/>
          <w:color w:val="000000"/>
        </w:rPr>
      </w:pPr>
      <w:r>
        <w:rPr>
          <w:rFonts w:ascii="新細明體" w:hAnsi="新細明體" w:hint="eastAsia"/>
          <w:color w:val="000000"/>
        </w:rPr>
        <w:t xml:space="preserve">   </w:t>
      </w:r>
      <w:r w:rsidRPr="00DA7BEE">
        <w:rPr>
          <w:rFonts w:ascii="新細明體" w:hAnsi="新細明體" w:hint="eastAsia"/>
          <w:color w:val="000000"/>
        </w:rPr>
        <w:t>（D）</w:t>
      </w:r>
      <w:r w:rsidRPr="00A17B42">
        <w:rPr>
          <w:rFonts w:ascii="新細明體" w:hAnsi="新細明體" w:hint="eastAsia"/>
          <w:color w:val="000000"/>
        </w:rPr>
        <w:t>地點陳述失之疏漏</w:t>
      </w:r>
      <w:r w:rsidRPr="00DA7BEE">
        <w:rPr>
          <w:rFonts w:ascii="新細明體" w:hAnsi="新細明體" w:hint="eastAsia"/>
          <w:color w:val="000000"/>
        </w:rPr>
        <w:t>。</w:t>
      </w:r>
      <w:r>
        <w:rPr>
          <w:rFonts w:ascii="新細明體" w:hAnsi="新細明體" w:hint="eastAsia"/>
          <w:color w:val="000000"/>
        </w:rPr>
        <w:t xml:space="preserve">    </w:t>
      </w:r>
    </w:p>
    <w:tbl>
      <w:tblPr>
        <w:tblW w:w="131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40"/>
      </w:tblGrid>
      <w:tr w:rsidR="0049115E" w:rsidRPr="00DA7BEE" w:rsidTr="00493102">
        <w:trPr>
          <w:trHeight w:val="380"/>
        </w:trPr>
        <w:tc>
          <w:tcPr>
            <w:tcW w:w="13140" w:type="dxa"/>
          </w:tcPr>
          <w:p w:rsidR="0049115E" w:rsidRPr="00584258" w:rsidRDefault="0049115E" w:rsidP="00493102">
            <w:pPr>
              <w:spacing w:line="276" w:lineRule="auto"/>
              <w:rPr>
                <w:rFonts w:ascii="新細明體" w:hAnsi="新細明體"/>
              </w:rPr>
            </w:pPr>
            <w:r w:rsidRPr="00DA7BEE">
              <w:rPr>
                <w:rFonts w:ascii="新細明體" w:hAnsi="新細明體" w:hint="eastAsia"/>
                <w:color w:val="000000"/>
              </w:rPr>
              <w:t xml:space="preserve">  </w:t>
            </w:r>
            <w:r>
              <w:rPr>
                <w:rFonts w:ascii="新細明體" w:hAnsi="新細明體" w:hint="eastAsia"/>
                <w:color w:val="000000"/>
              </w:rPr>
              <w:t xml:space="preserve"> </w:t>
            </w:r>
            <w:r w:rsidRPr="00584258">
              <w:rPr>
                <w:rFonts w:ascii="新細明體" w:hAnsi="新細明體" w:hint="eastAsia"/>
              </w:rPr>
              <w:t>輕輕的我走了，正如我輕輕的來；我輕輕的招手，作別西天的□□。</w:t>
            </w:r>
          </w:p>
          <w:p w:rsidR="0049115E" w:rsidRPr="00584258" w:rsidRDefault="0049115E" w:rsidP="00493102">
            <w:pPr>
              <w:spacing w:line="276" w:lineRule="auto"/>
              <w:rPr>
                <w:rFonts w:ascii="新細明體" w:hAnsi="新細明體"/>
              </w:rPr>
            </w:pPr>
            <w:r w:rsidRPr="00584258">
              <w:rPr>
                <w:rFonts w:ascii="新細明體" w:hAnsi="新細明體" w:hint="eastAsia"/>
              </w:rPr>
              <w:t xml:space="preserve">   那河畔的金柳，是夕陽中的新娘；波光裡的豔影，在我的心頭蕩漾。</w:t>
            </w:r>
          </w:p>
          <w:p w:rsidR="0049115E" w:rsidRPr="00584258" w:rsidRDefault="0049115E" w:rsidP="00493102">
            <w:pPr>
              <w:spacing w:line="276" w:lineRule="auto"/>
              <w:rPr>
                <w:rFonts w:ascii="新細明體" w:hAnsi="新細明體"/>
              </w:rPr>
            </w:pPr>
            <w:r w:rsidRPr="00584258">
              <w:rPr>
                <w:rFonts w:ascii="新細明體" w:hAnsi="新細明體" w:hint="eastAsia"/>
              </w:rPr>
              <w:t xml:space="preserve">   軟泥上的青荇，油油的在水底招搖；在康河的柔波裡，我甘心做一條水草!</w:t>
            </w:r>
          </w:p>
          <w:p w:rsidR="0049115E" w:rsidRPr="00584258" w:rsidRDefault="0049115E" w:rsidP="00493102">
            <w:pPr>
              <w:spacing w:line="276" w:lineRule="auto"/>
              <w:rPr>
                <w:rFonts w:ascii="新細明體" w:hAnsi="新細明體"/>
              </w:rPr>
            </w:pPr>
            <w:r w:rsidRPr="00584258">
              <w:rPr>
                <w:rFonts w:ascii="新細明體" w:hAnsi="新細明體" w:hint="eastAsia"/>
              </w:rPr>
              <w:t xml:space="preserve">   那榆蔭下的一潭，不是清泉，是天上的虹， 揉碎在浮藻間，沉澱著彩虹似的夢。</w:t>
            </w:r>
          </w:p>
          <w:p w:rsidR="0049115E" w:rsidRPr="00584258" w:rsidRDefault="0049115E" w:rsidP="00493102">
            <w:pPr>
              <w:spacing w:line="276" w:lineRule="auto"/>
              <w:rPr>
                <w:rFonts w:ascii="新細明體" w:hAnsi="新細明體"/>
              </w:rPr>
            </w:pPr>
            <w:r w:rsidRPr="00584258">
              <w:rPr>
                <w:rFonts w:ascii="新細明體" w:hAnsi="新細明體" w:hint="eastAsia"/>
              </w:rPr>
              <w:t xml:space="preserve">   尋夢? 撐一支長篙，向青草更青處漫溯， 滿載一船星輝，在星輝斑斕裡放歌。</w:t>
            </w:r>
          </w:p>
          <w:p w:rsidR="0049115E" w:rsidRPr="00584258" w:rsidRDefault="0049115E" w:rsidP="00493102">
            <w:pPr>
              <w:spacing w:line="276" w:lineRule="auto"/>
              <w:rPr>
                <w:rFonts w:ascii="新細明體" w:hAnsi="新細明體"/>
              </w:rPr>
            </w:pPr>
            <w:r w:rsidRPr="00584258">
              <w:rPr>
                <w:rFonts w:ascii="新細明體" w:hAnsi="新細明體" w:hint="eastAsia"/>
              </w:rPr>
              <w:t xml:space="preserve">   但我不能放歌，悄悄是別離的笙簫； 夏蟲也為我沉默，沉默是今晚的康橋!</w:t>
            </w:r>
          </w:p>
          <w:p w:rsidR="0049115E" w:rsidRPr="00DA7BEE" w:rsidRDefault="0049115E" w:rsidP="00493102">
            <w:pPr>
              <w:spacing w:line="276" w:lineRule="auto"/>
              <w:rPr>
                <w:rFonts w:ascii="新細明體" w:hAnsi="新細明體"/>
                <w:color w:val="000000"/>
              </w:rPr>
            </w:pPr>
            <w:r w:rsidRPr="00584258">
              <w:rPr>
                <w:rFonts w:ascii="新細明體" w:hAnsi="新細明體" w:hint="eastAsia"/>
              </w:rPr>
              <w:t xml:space="preserve">   悄悄的我走了，正如我悄悄的來； 我揮一揮衣袖，不帶走一片</w:t>
            </w:r>
            <w:r w:rsidRPr="00442A73">
              <w:rPr>
                <w:rFonts w:ascii="新細明體" w:hAnsi="新細明體" w:hint="eastAsia"/>
              </w:rPr>
              <w:t>□□</w:t>
            </w:r>
            <w:r w:rsidRPr="00584258">
              <w:rPr>
                <w:rFonts w:ascii="新細明體" w:hAnsi="新細明體" w:hint="eastAsia"/>
              </w:rPr>
              <w:t>。</w:t>
            </w:r>
            <w:r>
              <w:rPr>
                <w:rFonts w:ascii="新細明體" w:hAnsi="新細明體" w:hint="eastAsia"/>
              </w:rPr>
              <w:t xml:space="preserve">        </w:t>
            </w:r>
            <w:r w:rsidRPr="00DA7BEE">
              <w:rPr>
                <w:rFonts w:ascii="新細明體" w:hAnsi="新細明體" w:hint="eastAsia"/>
                <w:color w:val="000000"/>
              </w:rPr>
              <w:t>〜</w:t>
            </w:r>
            <w:r>
              <w:rPr>
                <w:rFonts w:ascii="新細明體" w:hAnsi="新細明體" w:hint="eastAsia"/>
                <w:color w:val="000000"/>
              </w:rPr>
              <w:t>民國</w:t>
            </w:r>
            <w:r w:rsidRPr="00DA7BEE">
              <w:rPr>
                <w:rFonts w:ascii="新細明體" w:hAnsi="新細明體" w:hint="eastAsia"/>
                <w:color w:val="000000"/>
              </w:rPr>
              <w:t>・</w:t>
            </w:r>
            <w:r>
              <w:rPr>
                <w:rFonts w:ascii="新細明體" w:hAnsi="新細明體" w:hint="eastAsia"/>
                <w:color w:val="000000"/>
              </w:rPr>
              <w:t>徐志摩</w:t>
            </w:r>
            <w:r w:rsidRPr="00DA7BEE">
              <w:rPr>
                <w:rFonts w:ascii="新細明體" w:hAnsi="新細明體" w:hint="eastAsia"/>
                <w:color w:val="000000"/>
              </w:rPr>
              <w:t>・</w:t>
            </w:r>
            <w:r>
              <w:rPr>
                <w:rFonts w:ascii="新細明體" w:hAnsi="新細明體" w:hint="eastAsia"/>
                <w:color w:val="000000"/>
              </w:rPr>
              <w:t>再別康橋</w:t>
            </w:r>
            <w:r>
              <w:rPr>
                <w:rFonts w:ascii="新細明體" w:hAnsi="新細明體" w:hint="eastAsia"/>
              </w:rPr>
              <w:t xml:space="preserve">      </w:t>
            </w:r>
            <w:r w:rsidRPr="00DA7BEE">
              <w:rPr>
                <w:rFonts w:ascii="新細明體" w:hAnsi="新細明體" w:hint="eastAsia"/>
                <w:color w:val="000000"/>
              </w:rPr>
              <w:t xml:space="preserve">       </w:t>
            </w:r>
          </w:p>
        </w:tc>
      </w:tr>
    </w:tbl>
    <w:p w:rsidR="0049115E" w:rsidRPr="00584258" w:rsidRDefault="0049115E" w:rsidP="0049115E">
      <w:pPr>
        <w:pStyle w:val="aa"/>
        <w:spacing w:line="276" w:lineRule="auto"/>
        <w:rPr>
          <w:rFonts w:ascii="新細明體" w:hAnsi="新細明體"/>
          <w:color w:val="000000"/>
        </w:rPr>
      </w:pPr>
      <w:r w:rsidRPr="00584258">
        <w:rPr>
          <w:rFonts w:ascii="新細明體" w:hAnsi="新細明體" w:hint="eastAsia"/>
          <w:color w:val="000000"/>
        </w:rPr>
        <w:t>2</w:t>
      </w:r>
      <w:r>
        <w:rPr>
          <w:rFonts w:ascii="新細明體" w:hAnsi="新細明體" w:hint="eastAsia"/>
          <w:color w:val="000000"/>
        </w:rPr>
        <w:t>0</w:t>
      </w:r>
      <w:r w:rsidRPr="00584258">
        <w:rPr>
          <w:rFonts w:ascii="新細明體" w:hAnsi="新細明體" w:hint="eastAsia"/>
          <w:color w:val="000000"/>
        </w:rPr>
        <w:t>、詩歌中的□□應該是</w:t>
      </w:r>
      <w:r w:rsidRPr="00584258">
        <w:rPr>
          <w:rFonts w:hint="eastAsia"/>
          <w:color w:val="000000"/>
        </w:rPr>
        <w:t>？</w:t>
      </w:r>
      <w:r w:rsidRPr="00584258">
        <w:rPr>
          <w:rFonts w:hint="eastAsia"/>
          <w:color w:val="000000"/>
        </w:rPr>
        <w:t xml:space="preserve"> </w:t>
      </w:r>
      <w:r w:rsidRPr="00584258">
        <w:rPr>
          <w:rFonts w:ascii="新細明體" w:hAnsi="新細明體" w:hint="eastAsia"/>
          <w:color w:val="000000"/>
        </w:rPr>
        <w:t>（A）彩虹 （B）雲彩 （C）歌聲 （D）康河。</w:t>
      </w:r>
    </w:p>
    <w:p w:rsidR="0079576D" w:rsidRDefault="0049115E" w:rsidP="0049115E">
      <w:pPr>
        <w:spacing w:line="276" w:lineRule="auto"/>
        <w:ind w:left="1440" w:hangingChars="600" w:hanging="1440"/>
        <w:jc w:val="both"/>
        <w:rPr>
          <w:rFonts w:ascii="新細明體" w:hAnsi="新細明體"/>
          <w:color w:val="000000"/>
        </w:rPr>
      </w:pPr>
      <w:r w:rsidRPr="00584258">
        <w:rPr>
          <w:rFonts w:ascii="新細明體" w:hAnsi="新細明體" w:hint="eastAsia"/>
          <w:color w:val="000000"/>
        </w:rPr>
        <w:t>2</w:t>
      </w:r>
      <w:r>
        <w:rPr>
          <w:rFonts w:ascii="新細明體" w:hAnsi="新細明體" w:hint="eastAsia"/>
          <w:color w:val="000000"/>
        </w:rPr>
        <w:t>1</w:t>
      </w:r>
      <w:r w:rsidRPr="00584258">
        <w:rPr>
          <w:rFonts w:ascii="新細明體" w:hAnsi="新細明體" w:hint="eastAsia"/>
          <w:color w:val="000000"/>
        </w:rPr>
        <w:t>、「</w:t>
      </w:r>
      <w:r w:rsidR="0079576D" w:rsidRPr="00584258">
        <w:rPr>
          <w:rFonts w:ascii="新細明體" w:hAnsi="新細明體" w:hint="eastAsia"/>
        </w:rPr>
        <w:t>但我不能放歌，悄悄是別離的笙簫；</w:t>
      </w:r>
      <w:r w:rsidRPr="00584258">
        <w:rPr>
          <w:rFonts w:ascii="新細明體" w:hAnsi="新細明體" w:hint="eastAsia"/>
          <w:color w:val="000000"/>
        </w:rPr>
        <w:t>夏蟲也為我沉默，沉默是今晚的康橋」以上詩句</w:t>
      </w:r>
      <w:r w:rsidR="0079576D">
        <w:rPr>
          <w:rFonts w:ascii="新細明體" w:hAnsi="新細明體" w:hint="eastAsia"/>
          <w:color w:val="000000"/>
        </w:rPr>
        <w:t>的意境與何者最為接近</w:t>
      </w:r>
      <w:r w:rsidRPr="00584258">
        <w:rPr>
          <w:rFonts w:ascii="新細明體" w:hAnsi="新細明體" w:hint="eastAsia"/>
          <w:color w:val="000000"/>
        </w:rPr>
        <w:t>？ （A）</w:t>
      </w:r>
    </w:p>
    <w:p w:rsidR="0049115E" w:rsidRDefault="0079576D" w:rsidP="008B0017">
      <w:pPr>
        <w:spacing w:line="276" w:lineRule="auto"/>
        <w:ind w:left="1440" w:hangingChars="600" w:hanging="1440"/>
        <w:jc w:val="both"/>
        <w:rPr>
          <w:rFonts w:ascii="新細明體" w:hAnsi="新細明體"/>
          <w:color w:val="000000"/>
        </w:rPr>
      </w:pPr>
      <w:r>
        <w:rPr>
          <w:rFonts w:ascii="新細明體" w:hAnsi="新細明體" w:hint="eastAsia"/>
          <w:color w:val="000000"/>
        </w:rPr>
        <w:t xml:space="preserve">    不到黃河心不死  </w:t>
      </w:r>
      <w:r w:rsidR="0049115E" w:rsidRPr="00584258">
        <w:rPr>
          <w:rFonts w:ascii="新細明體" w:hAnsi="新細明體" w:hint="eastAsia"/>
          <w:color w:val="000000"/>
        </w:rPr>
        <w:t>（B）</w:t>
      </w:r>
      <w:r>
        <w:rPr>
          <w:rFonts w:ascii="新細明體" w:hAnsi="新細明體" w:hint="eastAsia"/>
          <w:color w:val="000000"/>
        </w:rPr>
        <w:t xml:space="preserve">此時無聲勝有聲 </w:t>
      </w:r>
      <w:r w:rsidR="0049115E" w:rsidRPr="00584258">
        <w:rPr>
          <w:rFonts w:ascii="新細明體" w:hAnsi="新細明體" w:hint="eastAsia"/>
          <w:color w:val="000000"/>
        </w:rPr>
        <w:t xml:space="preserve"> （C）</w:t>
      </w:r>
      <w:r>
        <w:rPr>
          <w:rFonts w:ascii="新細明體" w:hAnsi="新細明體" w:hint="eastAsia"/>
          <w:color w:val="000000"/>
        </w:rPr>
        <w:t>不干己事不</w:t>
      </w:r>
      <w:r w:rsidR="008B0017">
        <w:rPr>
          <w:rFonts w:ascii="新細明體" w:hAnsi="新細明體" w:hint="eastAsia"/>
          <w:color w:val="000000"/>
        </w:rPr>
        <w:t>張</w:t>
      </w:r>
      <w:r>
        <w:rPr>
          <w:rFonts w:ascii="新細明體" w:hAnsi="新細明體" w:hint="eastAsia"/>
          <w:color w:val="000000"/>
        </w:rPr>
        <w:t>口</w:t>
      </w:r>
      <w:r w:rsidR="008B0017">
        <w:rPr>
          <w:rFonts w:ascii="新細明體" w:hAnsi="新細明體" w:hint="eastAsia"/>
          <w:color w:val="000000"/>
        </w:rPr>
        <w:t xml:space="preserve"> </w:t>
      </w:r>
      <w:r w:rsidR="0049115E" w:rsidRPr="00584258">
        <w:rPr>
          <w:rFonts w:ascii="新細明體" w:hAnsi="新細明體" w:hint="eastAsia"/>
          <w:color w:val="000000"/>
        </w:rPr>
        <w:t xml:space="preserve"> （D）</w:t>
      </w:r>
      <w:r w:rsidR="008B0017">
        <w:rPr>
          <w:rFonts w:ascii="新細明體" w:hAnsi="新細明體" w:hint="eastAsia"/>
          <w:color w:val="000000"/>
        </w:rPr>
        <w:t>萬物靜觀皆自得</w:t>
      </w:r>
      <w:r w:rsidR="0049115E" w:rsidRPr="00584258">
        <w:rPr>
          <w:rFonts w:ascii="新細明體" w:hAnsi="新細明體" w:hint="eastAsia"/>
          <w:color w:val="000000"/>
        </w:rPr>
        <w:t>。</w:t>
      </w:r>
    </w:p>
    <w:p w:rsidR="000E5759" w:rsidRDefault="000E5759" w:rsidP="0049115E">
      <w:pPr>
        <w:pStyle w:val="aa"/>
        <w:spacing w:line="276" w:lineRule="auto"/>
        <w:rPr>
          <w:rFonts w:ascii="新細明體" w:hAnsi="新細明體"/>
          <w:color w:val="auto"/>
        </w:rPr>
      </w:pPr>
    </w:p>
    <w:p w:rsidR="0049115E" w:rsidRDefault="0049115E" w:rsidP="0049115E">
      <w:pPr>
        <w:pStyle w:val="aa"/>
        <w:spacing w:line="276" w:lineRule="auto"/>
        <w:rPr>
          <w:color w:val="auto"/>
        </w:rPr>
      </w:pPr>
      <w:r>
        <w:rPr>
          <w:rFonts w:ascii="新細明體" w:hAnsi="新細明體" w:hint="eastAsia"/>
          <w:color w:val="auto"/>
        </w:rPr>
        <w:lastRenderedPageBreak/>
        <w:t>22</w:t>
      </w:r>
      <w:r w:rsidRPr="00C23E6F">
        <w:rPr>
          <w:rFonts w:ascii="新細明體" w:hAnsi="新細明體" w:hint="eastAsia"/>
          <w:color w:val="auto"/>
        </w:rPr>
        <w:t>、清末光緒年間的維新變法又稱「戊戌變法」，今年</w:t>
      </w:r>
      <w:r>
        <w:rPr>
          <w:rFonts w:ascii="新細明體" w:hAnsi="新細明體" w:hint="eastAsia"/>
          <w:color w:val="auto"/>
        </w:rPr>
        <w:t>亦是歲次</w:t>
      </w:r>
      <w:r w:rsidRPr="00C23E6F">
        <w:rPr>
          <w:rFonts w:ascii="新細明體" w:hAnsi="新細明體" w:hint="eastAsia"/>
          <w:color w:val="auto"/>
        </w:rPr>
        <w:t>戊戌，依你的</w:t>
      </w:r>
      <w:r>
        <w:rPr>
          <w:rFonts w:ascii="新細明體" w:hAnsi="新細明體" w:hint="eastAsia"/>
          <w:color w:val="auto"/>
        </w:rPr>
        <w:t>文</w:t>
      </w:r>
      <w:r w:rsidRPr="00C23E6F">
        <w:rPr>
          <w:rFonts w:ascii="新細明體" w:hAnsi="新細明體" w:hint="eastAsia"/>
          <w:color w:val="auto"/>
        </w:rPr>
        <w:t>史知識判斷，「戊戌變法」距今應有多少年</w:t>
      </w:r>
      <w:r w:rsidRPr="00C23E6F">
        <w:rPr>
          <w:rFonts w:hint="eastAsia"/>
          <w:color w:val="auto"/>
        </w:rPr>
        <w:t>？</w:t>
      </w:r>
      <w:r w:rsidRPr="00C23E6F">
        <w:rPr>
          <w:rFonts w:hint="eastAsia"/>
          <w:color w:val="auto"/>
        </w:rPr>
        <w:t xml:space="preserve"> </w:t>
      </w:r>
    </w:p>
    <w:p w:rsidR="0049115E" w:rsidRDefault="0049115E" w:rsidP="0049115E">
      <w:pPr>
        <w:pStyle w:val="aa"/>
        <w:spacing w:line="276" w:lineRule="auto"/>
        <w:rPr>
          <w:rFonts w:ascii="新細明體" w:hAnsi="新細明體"/>
          <w:color w:val="auto"/>
        </w:rPr>
      </w:pPr>
      <w:r>
        <w:rPr>
          <w:rFonts w:hint="eastAsia"/>
          <w:color w:val="auto"/>
        </w:rPr>
        <w:t xml:space="preserve">   </w:t>
      </w:r>
      <w:r w:rsidRPr="00C23E6F">
        <w:rPr>
          <w:rFonts w:ascii="新細明體" w:hAnsi="新細明體" w:hint="eastAsia"/>
          <w:color w:val="auto"/>
        </w:rPr>
        <w:t>（A）60 （B）100  （C）120  （D）200 年。</w:t>
      </w:r>
    </w:p>
    <w:p w:rsidR="00C23136" w:rsidRPr="001821F4" w:rsidRDefault="00C23136" w:rsidP="00C23136">
      <w:pPr>
        <w:pStyle w:val="aa"/>
        <w:spacing w:line="276" w:lineRule="auto"/>
        <w:rPr>
          <w:rFonts w:ascii="新細明體" w:hAnsi="新細明體"/>
          <w:color w:val="000000"/>
        </w:rPr>
      </w:pPr>
      <w:r>
        <w:rPr>
          <w:rFonts w:ascii="新細明體" w:hAnsi="新細明體" w:hint="eastAsia"/>
          <w:color w:val="000000"/>
        </w:rPr>
        <w:t>23</w:t>
      </w:r>
      <w:r w:rsidRPr="00C85D6F">
        <w:rPr>
          <w:rFonts w:ascii="新細明體" w:hAnsi="新細明體" w:hint="eastAsia"/>
          <w:color w:val="000000"/>
        </w:rPr>
        <w:t>、</w:t>
      </w:r>
      <w:r w:rsidRPr="001821F4">
        <w:rPr>
          <w:rFonts w:ascii="新細明體" w:hAnsi="新細明體" w:hint="eastAsia"/>
          <w:color w:val="000000"/>
        </w:rPr>
        <w:t>關於《世說新語》一書的敘述，何者有誤</w:t>
      </w:r>
      <w:r w:rsidRPr="001821F4">
        <w:rPr>
          <w:rFonts w:hint="eastAsia"/>
          <w:color w:val="000000"/>
        </w:rPr>
        <w:t>？</w:t>
      </w:r>
      <w:r w:rsidRPr="001821F4">
        <w:rPr>
          <w:rFonts w:hint="eastAsia"/>
          <w:color w:val="000000"/>
        </w:rPr>
        <w:t xml:space="preserve"> </w:t>
      </w:r>
      <w:r w:rsidRPr="001821F4">
        <w:rPr>
          <w:rFonts w:ascii="新細明體" w:hAnsi="新細明體" w:hint="eastAsia"/>
          <w:color w:val="000000"/>
        </w:rPr>
        <w:t>（A）編者為南朝宋臨川王劉義慶 （B）書裡故事標題為後人所加 （C）</w:t>
      </w:r>
    </w:p>
    <w:p w:rsidR="006F7CE0" w:rsidRDefault="00C23136" w:rsidP="00472999">
      <w:pPr>
        <w:pStyle w:val="aa"/>
        <w:spacing w:line="276" w:lineRule="auto"/>
        <w:rPr>
          <w:rFonts w:ascii="新細明體" w:hAnsi="新細明體"/>
          <w:color w:val="000000"/>
        </w:rPr>
      </w:pPr>
      <w:r w:rsidRPr="001821F4">
        <w:rPr>
          <w:rFonts w:ascii="新細明體" w:hAnsi="新細明體" w:hint="eastAsia"/>
          <w:color w:val="000000"/>
        </w:rPr>
        <w:t xml:space="preserve">    為筆記小說，</w:t>
      </w:r>
      <w:r>
        <w:rPr>
          <w:rFonts w:ascii="新細明體" w:hAnsi="新細明體" w:hint="eastAsia"/>
          <w:color w:val="000000"/>
        </w:rPr>
        <w:t>志人小說的代表作，</w:t>
      </w:r>
      <w:r w:rsidRPr="001821F4">
        <w:rPr>
          <w:rFonts w:ascii="新細明體" w:hAnsi="新細明體" w:hint="eastAsia"/>
          <w:color w:val="000000"/>
        </w:rPr>
        <w:t>文字簡潔，故事生動，並善用人物的語言與行動來凸顯人物的個性  （D）收錄東漢</w:t>
      </w:r>
    </w:p>
    <w:p w:rsidR="00C23136" w:rsidRPr="00C23136" w:rsidRDefault="006F7CE0" w:rsidP="00472999">
      <w:pPr>
        <w:pStyle w:val="aa"/>
        <w:spacing w:line="276" w:lineRule="auto"/>
        <w:rPr>
          <w:rFonts w:ascii="新細明體" w:hAnsi="新細明體"/>
          <w:color w:val="000000"/>
        </w:rPr>
      </w:pPr>
      <w:r>
        <w:rPr>
          <w:rFonts w:ascii="新細明體" w:hAnsi="新細明體" w:hint="eastAsia"/>
          <w:color w:val="000000"/>
        </w:rPr>
        <w:t xml:space="preserve">    </w:t>
      </w:r>
      <w:r w:rsidR="00C23136" w:rsidRPr="001821F4">
        <w:rPr>
          <w:rFonts w:ascii="新細明體" w:hAnsi="新細明體" w:hint="eastAsia"/>
          <w:color w:val="000000"/>
        </w:rPr>
        <w:t>至東晉約二百年間名士的言行軼事，既富有文學價值，也是研究魏晉歷史的重要材料。</w:t>
      </w:r>
    </w:p>
    <w:tbl>
      <w:tblPr>
        <w:tblW w:w="131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40"/>
      </w:tblGrid>
      <w:tr w:rsidR="00753834" w:rsidRPr="00DA7BEE" w:rsidTr="00565AA1">
        <w:trPr>
          <w:trHeight w:val="1152"/>
        </w:trPr>
        <w:tc>
          <w:tcPr>
            <w:tcW w:w="13140" w:type="dxa"/>
          </w:tcPr>
          <w:p w:rsidR="00753834" w:rsidRDefault="00753834" w:rsidP="00753834">
            <w:pPr>
              <w:spacing w:line="276" w:lineRule="auto"/>
              <w:rPr>
                <w:rFonts w:ascii="新細明體" w:hAnsi="新細明體"/>
                <w:color w:val="000000"/>
              </w:rPr>
            </w:pPr>
            <w:r w:rsidRPr="00DA7BEE">
              <w:rPr>
                <w:rFonts w:ascii="新細明體" w:hAnsi="新細明體" w:hint="eastAsia"/>
                <w:color w:val="000000"/>
              </w:rPr>
              <w:t xml:space="preserve">  </w:t>
            </w:r>
            <w:r w:rsidR="0027754C">
              <w:rPr>
                <w:rFonts w:ascii="新細明體" w:hAnsi="新細明體" w:hint="eastAsia"/>
                <w:color w:val="000000"/>
              </w:rPr>
              <w:t xml:space="preserve">  </w:t>
            </w:r>
            <w:r w:rsidR="0027754C" w:rsidRPr="0027754C">
              <w:rPr>
                <w:rFonts w:ascii="新細明體" w:hAnsi="新細明體" w:hint="eastAsia"/>
                <w:color w:val="000000"/>
              </w:rPr>
              <w:t>泰宇學長臺鑒:</w:t>
            </w:r>
          </w:p>
          <w:p w:rsidR="0027754C" w:rsidRDefault="0027754C" w:rsidP="00753834">
            <w:pPr>
              <w:spacing w:line="276" w:lineRule="auto"/>
              <w:rPr>
                <w:rFonts w:ascii="新細明體" w:hAnsi="新細明體"/>
                <w:color w:val="000000"/>
              </w:rPr>
            </w:pPr>
            <w:r>
              <w:rPr>
                <w:rFonts w:ascii="新細明體" w:hAnsi="新細明體" w:hint="eastAsia"/>
                <w:color w:val="000000"/>
              </w:rPr>
              <w:t xml:space="preserve">        </w:t>
            </w:r>
            <w:r w:rsidRPr="0027754C">
              <w:rPr>
                <w:rFonts w:ascii="新細明體" w:hAnsi="新細明體" w:hint="eastAsia"/>
                <w:color w:val="000000"/>
              </w:rPr>
              <w:t>俗話說</w:t>
            </w:r>
            <w:r>
              <w:rPr>
                <w:rFonts w:ascii="新細明體" w:hAnsi="新細明體" w:hint="eastAsia"/>
                <w:color w:val="000000"/>
              </w:rPr>
              <w:t>：</w:t>
            </w:r>
            <w:r w:rsidRPr="0027754C">
              <w:rPr>
                <w:rFonts w:ascii="新細明體" w:hAnsi="新細明體" w:hint="eastAsia"/>
                <w:color w:val="000000"/>
              </w:rPr>
              <w:t>「桂林山水甲天下」，桂林向來以「山青、水秀、洞奇、石美」聞名於世，我嚮往已久，但平日忙於工</w:t>
            </w:r>
          </w:p>
          <w:p w:rsidR="0027754C" w:rsidRDefault="0027754C" w:rsidP="00753834">
            <w:pPr>
              <w:spacing w:line="276" w:lineRule="auto"/>
              <w:rPr>
                <w:rFonts w:ascii="新細明體" w:hAnsi="新細明體"/>
                <w:color w:val="000000"/>
              </w:rPr>
            </w:pPr>
            <w:r>
              <w:rPr>
                <w:rFonts w:ascii="新細明體" w:hAnsi="新細明體" w:hint="eastAsia"/>
                <w:color w:val="000000"/>
              </w:rPr>
              <w:t xml:space="preserve">    </w:t>
            </w:r>
            <w:r w:rsidRPr="0027754C">
              <w:rPr>
                <w:rFonts w:ascii="新細明體" w:hAnsi="新細明體" w:hint="eastAsia"/>
                <w:color w:val="000000"/>
              </w:rPr>
              <w:t>作，苦無機會前往。今年中秋適逢連假，想邀您一起前往桂林旅遊，不知您意下如何</w:t>
            </w:r>
            <w:r w:rsidRPr="00584258">
              <w:rPr>
                <w:rFonts w:hint="eastAsia"/>
                <w:color w:val="000000"/>
              </w:rPr>
              <w:t>？</w:t>
            </w:r>
          </w:p>
          <w:p w:rsidR="0027754C" w:rsidRDefault="0027754C" w:rsidP="00753834">
            <w:pPr>
              <w:spacing w:line="276" w:lineRule="auto"/>
              <w:rPr>
                <w:rFonts w:ascii="新細明體" w:hAnsi="新細明體"/>
                <w:color w:val="000000"/>
              </w:rPr>
            </w:pPr>
            <w:r>
              <w:rPr>
                <w:rFonts w:ascii="新細明體" w:hAnsi="新細明體" w:hint="eastAsia"/>
                <w:color w:val="000000"/>
              </w:rPr>
              <w:t xml:space="preserve">        </w:t>
            </w:r>
            <w:r w:rsidRPr="0027754C">
              <w:rPr>
                <w:rFonts w:ascii="新細明體" w:hAnsi="新細明體" w:hint="eastAsia"/>
                <w:color w:val="000000"/>
              </w:rPr>
              <w:t>目前我與</w:t>
            </w:r>
            <w:r w:rsidR="00675A11">
              <w:rPr>
                <w:rFonts w:ascii="新細明體" w:hAnsi="新細明體" w:hint="eastAsia"/>
                <w:color w:val="000000"/>
              </w:rPr>
              <w:t>舍</w:t>
            </w:r>
            <w:r w:rsidRPr="0027754C">
              <w:rPr>
                <w:rFonts w:ascii="新細明體" w:hAnsi="新細明體" w:hint="eastAsia"/>
                <w:color w:val="000000"/>
              </w:rPr>
              <w:t>妹已經規畫好行程，但人數方面還未達到旅行社出團的標準，希望您代為邀請令親友一同參加，若</w:t>
            </w:r>
          </w:p>
          <w:p w:rsidR="0027754C" w:rsidRDefault="0027754C" w:rsidP="00753834">
            <w:pPr>
              <w:spacing w:line="276" w:lineRule="auto"/>
              <w:rPr>
                <w:rFonts w:ascii="新細明體" w:hAnsi="新細明體"/>
                <w:color w:val="000000"/>
              </w:rPr>
            </w:pPr>
            <w:r>
              <w:rPr>
                <w:rFonts w:ascii="新細明體" w:hAnsi="新細明體" w:hint="eastAsia"/>
                <w:color w:val="000000"/>
              </w:rPr>
              <w:t xml:space="preserve">    </w:t>
            </w:r>
            <w:r w:rsidRPr="0027754C">
              <w:rPr>
                <w:rFonts w:ascii="新細明體" w:hAnsi="新細明體" w:hint="eastAsia"/>
                <w:color w:val="000000"/>
              </w:rPr>
              <w:t>能成行，自當萬分感謝。敬</w:t>
            </w:r>
            <w:r>
              <w:rPr>
                <w:rFonts w:ascii="新細明體" w:hAnsi="新細明體" w:hint="eastAsia"/>
                <w:color w:val="000000"/>
              </w:rPr>
              <w:t>請</w:t>
            </w:r>
          </w:p>
          <w:p w:rsidR="00722500" w:rsidRDefault="0027754C" w:rsidP="00722500">
            <w:pPr>
              <w:spacing w:line="276" w:lineRule="auto"/>
              <w:rPr>
                <w:rFonts w:ascii="新細明體" w:hAnsi="新細明體"/>
                <w:color w:val="000000"/>
              </w:rPr>
            </w:pPr>
            <w:r>
              <w:rPr>
                <w:rFonts w:ascii="新細明體" w:hAnsi="新細明體" w:hint="eastAsia"/>
                <w:color w:val="000000"/>
              </w:rPr>
              <w:t xml:space="preserve">    </w:t>
            </w:r>
            <w:r w:rsidRPr="0027754C">
              <w:rPr>
                <w:rFonts w:ascii="新細明體" w:hAnsi="新細明體" w:hint="eastAsia"/>
                <w:color w:val="000000"/>
              </w:rPr>
              <w:t>大安</w:t>
            </w:r>
            <w:r>
              <w:rPr>
                <w:rFonts w:ascii="新細明體" w:hAnsi="新細明體" w:hint="eastAsia"/>
                <w:color w:val="000000"/>
              </w:rPr>
              <w:t xml:space="preserve">                                                                                                                                                                         </w:t>
            </w:r>
            <w:r w:rsidR="00722500">
              <w:rPr>
                <w:rFonts w:ascii="新細明體" w:hAnsi="新細明體" w:hint="eastAsia"/>
                <w:color w:val="000000"/>
              </w:rPr>
              <w:t xml:space="preserve">            </w:t>
            </w:r>
          </w:p>
          <w:p w:rsidR="00753834" w:rsidRPr="00DA7BEE" w:rsidRDefault="00722500" w:rsidP="00722500">
            <w:pPr>
              <w:spacing w:line="276" w:lineRule="auto"/>
              <w:rPr>
                <w:rFonts w:ascii="新細明體" w:hAnsi="新細明體"/>
                <w:color w:val="000000"/>
              </w:rPr>
            </w:pPr>
            <w:r>
              <w:rPr>
                <w:rFonts w:ascii="新細明體" w:hAnsi="新細明體" w:hint="eastAsia"/>
                <w:color w:val="000000"/>
              </w:rPr>
              <w:t xml:space="preserve">                                                                                    </w:t>
            </w:r>
            <w:r w:rsidRPr="00722500">
              <w:rPr>
                <w:rFonts w:ascii="新細明體" w:hAnsi="新細明體" w:hint="eastAsia"/>
                <w:color w:val="000000"/>
                <w:sz w:val="16"/>
                <w:szCs w:val="16"/>
              </w:rPr>
              <w:t>學弟</w:t>
            </w:r>
            <w:r>
              <w:rPr>
                <w:rFonts w:ascii="新細明體" w:hAnsi="新細明體" w:hint="eastAsia"/>
                <w:color w:val="000000"/>
              </w:rPr>
              <w:t xml:space="preserve">    </w:t>
            </w:r>
            <w:r w:rsidR="0027754C" w:rsidRPr="0027754C">
              <w:rPr>
                <w:rFonts w:ascii="新細明體" w:hAnsi="新細明體" w:hint="eastAsia"/>
                <w:color w:val="000000"/>
              </w:rPr>
              <w:t>家</w:t>
            </w:r>
            <w:r w:rsidR="0027754C">
              <w:rPr>
                <w:rFonts w:ascii="新細明體" w:hAnsi="新細明體" w:hint="eastAsia"/>
                <w:color w:val="000000"/>
              </w:rPr>
              <w:t>毅</w:t>
            </w:r>
            <w:r w:rsidR="0027754C" w:rsidRPr="0027754C">
              <w:rPr>
                <w:rFonts w:ascii="新細明體" w:hAnsi="新細明體" w:hint="eastAsia"/>
                <w:color w:val="000000"/>
              </w:rPr>
              <w:t>敬啟</w:t>
            </w:r>
            <w:r w:rsidR="0027754C">
              <w:rPr>
                <w:rFonts w:ascii="新細明體" w:hAnsi="新細明體" w:hint="eastAsia"/>
                <w:color w:val="000000"/>
              </w:rPr>
              <w:t xml:space="preserve">  </w:t>
            </w:r>
            <w:r w:rsidR="0027754C" w:rsidRPr="0027754C">
              <w:rPr>
                <w:rFonts w:ascii="新細明體" w:hAnsi="新細明體" w:hint="eastAsia"/>
                <w:color w:val="000000"/>
                <w:sz w:val="16"/>
                <w:szCs w:val="16"/>
              </w:rPr>
              <w:t>八月二十三日</w:t>
            </w:r>
            <w:r w:rsidR="0027754C">
              <w:rPr>
                <w:rFonts w:ascii="新細明體" w:hAnsi="新細明體" w:hint="eastAsia"/>
                <w:color w:val="000000"/>
              </w:rPr>
              <w:t xml:space="preserve">  </w:t>
            </w:r>
          </w:p>
        </w:tc>
      </w:tr>
    </w:tbl>
    <w:p w:rsidR="00565AA1" w:rsidRPr="00C85D6F" w:rsidRDefault="00CF5E36" w:rsidP="001A0C3D">
      <w:pPr>
        <w:pStyle w:val="aa"/>
        <w:spacing w:line="276" w:lineRule="auto"/>
        <w:rPr>
          <w:rFonts w:ascii="新細明體" w:hAnsi="新細明體"/>
          <w:color w:val="000000"/>
        </w:rPr>
      </w:pPr>
      <w:r w:rsidRPr="00C85D6F">
        <w:rPr>
          <w:rFonts w:ascii="新細明體" w:hAnsi="新細明體" w:hint="eastAsia"/>
          <w:color w:val="000000"/>
        </w:rPr>
        <w:t>24、</w:t>
      </w:r>
      <w:r w:rsidR="00565AA1" w:rsidRPr="00C85D6F">
        <w:rPr>
          <w:rFonts w:ascii="新細明體" w:hAnsi="新細明體" w:hint="eastAsia"/>
          <w:color w:val="000000"/>
        </w:rPr>
        <w:t>家毅</w:t>
      </w:r>
      <w:r w:rsidR="0027754C" w:rsidRPr="00C85D6F">
        <w:rPr>
          <w:rFonts w:ascii="新細明體" w:hAnsi="新細明體" w:hint="eastAsia"/>
          <w:color w:val="000000"/>
        </w:rPr>
        <w:t>寫了一封信給學長泰宇，想邀他共遊</w:t>
      </w:r>
      <w:r w:rsidR="00565AA1" w:rsidRPr="00C85D6F">
        <w:rPr>
          <w:rFonts w:ascii="新細明體" w:hAnsi="新細明體" w:hint="eastAsia"/>
          <w:color w:val="000000"/>
        </w:rPr>
        <w:t>桂林</w:t>
      </w:r>
      <w:r w:rsidR="0027754C" w:rsidRPr="00C85D6F">
        <w:rPr>
          <w:rFonts w:ascii="新細明體" w:hAnsi="新細明體" w:hint="eastAsia"/>
          <w:color w:val="000000"/>
        </w:rPr>
        <w:t>。讀完此信後，請</w:t>
      </w:r>
      <w:r w:rsidR="00565AA1" w:rsidRPr="00C85D6F">
        <w:rPr>
          <w:rFonts w:ascii="新細明體" w:hAnsi="新細明體" w:hint="eastAsia"/>
          <w:color w:val="000000"/>
        </w:rPr>
        <w:t>問以下敘述何者正確</w:t>
      </w:r>
      <w:r w:rsidR="001821F4" w:rsidRPr="00C85D6F">
        <w:rPr>
          <w:rFonts w:hint="eastAsia"/>
          <w:color w:val="000000"/>
        </w:rPr>
        <w:t>？</w:t>
      </w:r>
      <w:r w:rsidR="001821F4" w:rsidRPr="00C85D6F">
        <w:rPr>
          <w:rFonts w:ascii="新細明體" w:hAnsi="新細明體" w:hint="eastAsia"/>
          <w:color w:val="000000"/>
        </w:rPr>
        <w:t>（A）</w:t>
      </w:r>
      <w:r w:rsidR="00565AA1" w:rsidRPr="00C85D6F">
        <w:rPr>
          <w:rFonts w:ascii="新細明體" w:hAnsi="新細明體" w:hint="eastAsia"/>
          <w:color w:val="000000"/>
        </w:rPr>
        <w:t>提</w:t>
      </w:r>
      <w:r w:rsidR="0027754C" w:rsidRPr="00C85D6F">
        <w:rPr>
          <w:rFonts w:ascii="新細明體" w:hAnsi="新細明體" w:hint="eastAsia"/>
          <w:color w:val="000000"/>
        </w:rPr>
        <w:t>稱語</w:t>
      </w:r>
      <w:r w:rsidR="00565AA1" w:rsidRPr="00C85D6F">
        <w:rPr>
          <w:rFonts w:ascii="新細明體" w:hAnsi="新細明體" w:hint="eastAsia"/>
          <w:color w:val="000000"/>
        </w:rPr>
        <w:t>「</w:t>
      </w:r>
      <w:r w:rsidR="0027754C" w:rsidRPr="00C85D6F">
        <w:rPr>
          <w:rFonts w:ascii="新細明體" w:hAnsi="新細明體" w:hint="eastAsia"/>
          <w:color w:val="000000"/>
        </w:rPr>
        <w:t>臺鑒</w:t>
      </w:r>
      <w:r w:rsidR="00565AA1" w:rsidRPr="00C85D6F">
        <w:rPr>
          <w:rFonts w:ascii="新細明體" w:hAnsi="新細明體" w:hint="eastAsia"/>
          <w:color w:val="000000"/>
        </w:rPr>
        <w:t>」</w:t>
      </w:r>
      <w:r w:rsidR="0027754C" w:rsidRPr="00C85D6F">
        <w:rPr>
          <w:rFonts w:ascii="新細明體" w:hAnsi="新細明體" w:hint="eastAsia"/>
          <w:color w:val="000000"/>
        </w:rPr>
        <w:t>可用</w:t>
      </w:r>
      <w:r w:rsidR="00565AA1" w:rsidRPr="00C85D6F">
        <w:rPr>
          <w:rFonts w:ascii="新細明體" w:hAnsi="新細明體" w:hint="eastAsia"/>
          <w:color w:val="000000"/>
        </w:rPr>
        <w:t>「</w:t>
      </w:r>
      <w:r w:rsidR="0027754C" w:rsidRPr="00C85D6F">
        <w:rPr>
          <w:rFonts w:ascii="新細明體" w:hAnsi="新細明體" w:hint="eastAsia"/>
          <w:color w:val="000000"/>
        </w:rPr>
        <w:t>鈞</w:t>
      </w:r>
    </w:p>
    <w:p w:rsidR="00675A11" w:rsidRDefault="00565AA1" w:rsidP="001A0C3D">
      <w:pPr>
        <w:pStyle w:val="aa"/>
        <w:spacing w:line="276" w:lineRule="auto"/>
        <w:rPr>
          <w:rFonts w:ascii="新細明體" w:hAnsi="新細明體"/>
          <w:color w:val="000000"/>
        </w:rPr>
      </w:pPr>
      <w:r w:rsidRPr="00C85D6F">
        <w:rPr>
          <w:rFonts w:ascii="新細明體" w:hAnsi="新細明體" w:hint="eastAsia"/>
          <w:color w:val="000000"/>
        </w:rPr>
        <w:t xml:space="preserve">    </w:t>
      </w:r>
      <w:r w:rsidR="0027754C" w:rsidRPr="00C85D6F">
        <w:rPr>
          <w:rFonts w:ascii="新細明體" w:hAnsi="新細明體" w:hint="eastAsia"/>
          <w:color w:val="000000"/>
        </w:rPr>
        <w:t>鑒</w:t>
      </w:r>
      <w:r w:rsidRPr="00C85D6F">
        <w:rPr>
          <w:rFonts w:ascii="新細明體" w:hAnsi="新細明體" w:hint="eastAsia"/>
          <w:color w:val="000000"/>
        </w:rPr>
        <w:t>」</w:t>
      </w:r>
      <w:r w:rsidR="0027754C" w:rsidRPr="00C85D6F">
        <w:rPr>
          <w:rFonts w:ascii="新細明體" w:hAnsi="新細明體" w:hint="eastAsia"/>
          <w:color w:val="000000"/>
        </w:rPr>
        <w:t>代替</w:t>
      </w:r>
      <w:r w:rsidRPr="00C85D6F">
        <w:rPr>
          <w:rFonts w:ascii="新細明體" w:hAnsi="新細明體" w:hint="eastAsia"/>
          <w:color w:val="000000"/>
        </w:rPr>
        <w:t xml:space="preserve"> </w:t>
      </w:r>
      <w:r w:rsidR="001821F4" w:rsidRPr="00C85D6F">
        <w:rPr>
          <w:rFonts w:ascii="新細明體" w:hAnsi="新細明體" w:hint="eastAsia"/>
          <w:color w:val="000000"/>
        </w:rPr>
        <w:t>（B）</w:t>
      </w:r>
      <w:r w:rsidR="0027754C" w:rsidRPr="00C85D6F">
        <w:rPr>
          <w:rFonts w:ascii="新細明體" w:hAnsi="新細明體" w:hint="eastAsia"/>
          <w:color w:val="000000"/>
        </w:rPr>
        <w:t>問候語</w:t>
      </w:r>
      <w:r w:rsidRPr="00C85D6F">
        <w:rPr>
          <w:rFonts w:ascii="新細明體" w:hAnsi="新細明體" w:hint="eastAsia"/>
          <w:color w:val="000000"/>
        </w:rPr>
        <w:t>「</w:t>
      </w:r>
      <w:r w:rsidR="0027754C" w:rsidRPr="00C85D6F">
        <w:rPr>
          <w:rFonts w:ascii="新細明體" w:hAnsi="新細明體" w:hint="eastAsia"/>
          <w:color w:val="000000"/>
        </w:rPr>
        <w:t>敬請</w:t>
      </w:r>
      <w:r w:rsidR="00963318" w:rsidRPr="00C85D6F">
        <w:rPr>
          <w:rFonts w:ascii="新細明體" w:hAnsi="新細明體" w:hint="eastAsia"/>
          <w:color w:val="000000"/>
        </w:rPr>
        <w:t xml:space="preserve">  </w:t>
      </w:r>
      <w:r w:rsidR="0027754C" w:rsidRPr="00C85D6F">
        <w:rPr>
          <w:rFonts w:ascii="新細明體" w:hAnsi="新細明體" w:hint="eastAsia"/>
          <w:color w:val="000000"/>
        </w:rPr>
        <w:t>大安</w:t>
      </w:r>
      <w:r w:rsidRPr="00C85D6F">
        <w:rPr>
          <w:rFonts w:ascii="新細明體" w:hAnsi="新細明體" w:hint="eastAsia"/>
          <w:color w:val="000000"/>
        </w:rPr>
        <w:t>」</w:t>
      </w:r>
      <w:r w:rsidR="00675A11">
        <w:rPr>
          <w:rFonts w:ascii="新細明體" w:hAnsi="新細明體" w:hint="eastAsia"/>
          <w:color w:val="000000"/>
        </w:rPr>
        <w:t>亦</w:t>
      </w:r>
      <w:r w:rsidR="0027754C" w:rsidRPr="00C85D6F">
        <w:rPr>
          <w:rFonts w:ascii="新細明體" w:hAnsi="新細明體" w:hint="eastAsia"/>
          <w:color w:val="000000"/>
        </w:rPr>
        <w:t>可用</w:t>
      </w:r>
      <w:r w:rsidR="00963318" w:rsidRPr="00C85D6F">
        <w:rPr>
          <w:rFonts w:ascii="新細明體" w:hAnsi="新細明體" w:hint="eastAsia"/>
          <w:color w:val="000000"/>
        </w:rPr>
        <w:t>「</w:t>
      </w:r>
      <w:r w:rsidR="0027754C" w:rsidRPr="00C85D6F">
        <w:rPr>
          <w:rFonts w:ascii="新細明體" w:hAnsi="新細明體" w:hint="eastAsia"/>
          <w:color w:val="000000"/>
        </w:rPr>
        <w:t>敬請</w:t>
      </w:r>
      <w:r w:rsidR="00963318" w:rsidRPr="00C85D6F">
        <w:rPr>
          <w:rFonts w:ascii="新細明體" w:hAnsi="新細明體" w:hint="eastAsia"/>
          <w:color w:val="000000"/>
        </w:rPr>
        <w:t xml:space="preserve">  </w:t>
      </w:r>
      <w:r w:rsidR="0027754C" w:rsidRPr="00C85D6F">
        <w:rPr>
          <w:rFonts w:ascii="新細明體" w:hAnsi="新細明體" w:hint="eastAsia"/>
          <w:color w:val="000000"/>
        </w:rPr>
        <w:t>臺安</w:t>
      </w:r>
      <w:r w:rsidR="00963318" w:rsidRPr="00C85D6F">
        <w:rPr>
          <w:rFonts w:ascii="新細明體" w:hAnsi="新細明體" w:hint="eastAsia"/>
          <w:color w:val="000000"/>
        </w:rPr>
        <w:t>」</w:t>
      </w:r>
      <w:r w:rsidR="0027754C" w:rsidRPr="00C85D6F">
        <w:rPr>
          <w:rFonts w:ascii="新細明體" w:hAnsi="新細明體" w:hint="eastAsia"/>
          <w:color w:val="000000"/>
        </w:rPr>
        <w:t>代替</w:t>
      </w:r>
      <w:r w:rsidR="00963318" w:rsidRPr="00C85D6F">
        <w:rPr>
          <w:rFonts w:ascii="新細明體" w:hAnsi="新細明體" w:hint="eastAsia"/>
          <w:color w:val="000000"/>
        </w:rPr>
        <w:t xml:space="preserve"> </w:t>
      </w:r>
      <w:r w:rsidR="001821F4" w:rsidRPr="00C85D6F">
        <w:rPr>
          <w:rFonts w:ascii="新細明體" w:hAnsi="新細明體" w:hint="eastAsia"/>
          <w:color w:val="000000"/>
        </w:rPr>
        <w:t>（C）</w:t>
      </w:r>
      <w:r w:rsidR="00963318" w:rsidRPr="00C85D6F">
        <w:rPr>
          <w:rFonts w:ascii="新細明體" w:hAnsi="新細明體" w:hint="eastAsia"/>
          <w:color w:val="000000"/>
        </w:rPr>
        <w:t>「</w:t>
      </w:r>
      <w:r w:rsidR="0027754C" w:rsidRPr="00C85D6F">
        <w:rPr>
          <w:rFonts w:ascii="新細明體" w:hAnsi="新細明體" w:hint="eastAsia"/>
          <w:color w:val="000000"/>
        </w:rPr>
        <w:t>大安</w:t>
      </w:r>
      <w:r w:rsidR="00963318" w:rsidRPr="00C85D6F">
        <w:rPr>
          <w:rFonts w:ascii="新細明體" w:hAnsi="新細明體" w:hint="eastAsia"/>
          <w:color w:val="000000"/>
        </w:rPr>
        <w:t>」</w:t>
      </w:r>
      <w:r w:rsidR="0027754C" w:rsidRPr="00C85D6F">
        <w:rPr>
          <w:rFonts w:ascii="新細明體" w:hAnsi="新細明體" w:hint="eastAsia"/>
          <w:color w:val="000000"/>
        </w:rPr>
        <w:t>換行頂格書寫，表示尊敬，是屬於</w:t>
      </w:r>
    </w:p>
    <w:p w:rsidR="001821F4" w:rsidRPr="00C85D6F" w:rsidRDefault="00675A11" w:rsidP="001A0C3D">
      <w:pPr>
        <w:pStyle w:val="aa"/>
        <w:spacing w:line="276" w:lineRule="auto"/>
        <w:rPr>
          <w:color w:val="000000"/>
        </w:rPr>
      </w:pPr>
      <w:r>
        <w:rPr>
          <w:rFonts w:ascii="新細明體" w:hAnsi="新細明體" w:hint="eastAsia"/>
          <w:color w:val="000000"/>
        </w:rPr>
        <w:t xml:space="preserve">   </w:t>
      </w:r>
      <w:r w:rsidR="00963318" w:rsidRPr="00C85D6F">
        <w:rPr>
          <w:rFonts w:ascii="新細明體" w:hAnsi="新細明體" w:hint="eastAsia"/>
          <w:color w:val="000000"/>
        </w:rPr>
        <w:t>「</w:t>
      </w:r>
      <w:r w:rsidR="0027754C" w:rsidRPr="00C85D6F">
        <w:rPr>
          <w:rFonts w:ascii="新細明體" w:hAnsi="新細明體" w:hint="eastAsia"/>
          <w:color w:val="000000"/>
        </w:rPr>
        <w:t>挪</w:t>
      </w:r>
      <w:r w:rsidR="00364713">
        <w:rPr>
          <w:noProof/>
        </w:rPr>
        <w:drawing>
          <wp:anchor distT="0" distB="0" distL="114300" distR="114300" simplePos="0" relativeHeight="251659264" behindDoc="1" locked="0" layoutInCell="1" allowOverlap="0">
            <wp:simplePos x="0" y="0"/>
            <wp:positionH relativeFrom="column">
              <wp:posOffset>7018655</wp:posOffset>
            </wp:positionH>
            <wp:positionV relativeFrom="paragraph">
              <wp:posOffset>128905</wp:posOffset>
            </wp:positionV>
            <wp:extent cx="1231265" cy="2325370"/>
            <wp:effectExtent l="0" t="0" r="6985" b="0"/>
            <wp:wrapSquare wrapText="bothSides"/>
            <wp:docPr id="3" name="圖片 3" descr="下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下載"/>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1265" cy="232537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54C" w:rsidRPr="00C85D6F">
        <w:rPr>
          <w:rFonts w:ascii="新細明體" w:hAnsi="新細明體" w:hint="eastAsia"/>
          <w:color w:val="000000"/>
        </w:rPr>
        <w:t>抬</w:t>
      </w:r>
      <w:r w:rsidR="00963318" w:rsidRPr="00C85D6F">
        <w:rPr>
          <w:rFonts w:ascii="新細明體" w:hAnsi="新細明體" w:hint="eastAsia"/>
          <w:color w:val="000000"/>
        </w:rPr>
        <w:t>」</w:t>
      </w:r>
      <w:r w:rsidR="0027754C" w:rsidRPr="00C85D6F">
        <w:rPr>
          <w:rFonts w:ascii="新細明體" w:hAnsi="新細明體" w:hint="eastAsia"/>
          <w:color w:val="000000"/>
        </w:rPr>
        <w:t>用法</w:t>
      </w:r>
      <w:r w:rsidR="00963318" w:rsidRPr="00C85D6F">
        <w:rPr>
          <w:rFonts w:ascii="新細明體" w:hAnsi="新細明體" w:hint="eastAsia"/>
          <w:color w:val="000000"/>
        </w:rPr>
        <w:t xml:space="preserve"> </w:t>
      </w:r>
      <w:r w:rsidR="001821F4" w:rsidRPr="00C85D6F">
        <w:rPr>
          <w:rFonts w:ascii="新細明體" w:hAnsi="新細明體" w:hint="eastAsia"/>
          <w:color w:val="000000"/>
        </w:rPr>
        <w:t>（D）</w:t>
      </w:r>
      <w:r w:rsidR="0027754C" w:rsidRPr="00C85D6F">
        <w:rPr>
          <w:rFonts w:ascii="新細明體" w:hAnsi="新細明體" w:hint="eastAsia"/>
          <w:color w:val="000000"/>
        </w:rPr>
        <w:t>末啟詞</w:t>
      </w:r>
      <w:r w:rsidR="00963318" w:rsidRPr="00C85D6F">
        <w:rPr>
          <w:rFonts w:ascii="新細明體" w:hAnsi="新細明體" w:hint="eastAsia"/>
          <w:color w:val="000000"/>
        </w:rPr>
        <w:t>「</w:t>
      </w:r>
      <w:r w:rsidR="0027754C" w:rsidRPr="00C85D6F">
        <w:rPr>
          <w:rFonts w:ascii="新細明體" w:hAnsi="新細明體" w:hint="eastAsia"/>
          <w:color w:val="000000"/>
        </w:rPr>
        <w:t>敬啟</w:t>
      </w:r>
      <w:r w:rsidR="00963318" w:rsidRPr="00C85D6F">
        <w:rPr>
          <w:rFonts w:ascii="新細明體" w:hAnsi="新細明體" w:hint="eastAsia"/>
          <w:color w:val="000000"/>
        </w:rPr>
        <w:t>」</w:t>
      </w:r>
      <w:r w:rsidR="0027754C" w:rsidRPr="00C85D6F">
        <w:rPr>
          <w:rFonts w:ascii="新細明體" w:hAnsi="新細明體" w:hint="eastAsia"/>
          <w:color w:val="000000"/>
        </w:rPr>
        <w:t>可改為</w:t>
      </w:r>
      <w:r w:rsidR="00963318" w:rsidRPr="00C85D6F">
        <w:rPr>
          <w:rFonts w:ascii="新細明體" w:hAnsi="新細明體" w:hint="eastAsia"/>
          <w:color w:val="000000"/>
        </w:rPr>
        <w:t>「</w:t>
      </w:r>
      <w:r w:rsidR="0027754C" w:rsidRPr="00C85D6F">
        <w:rPr>
          <w:rFonts w:ascii="新細明體" w:hAnsi="新細明體" w:hint="eastAsia"/>
          <w:color w:val="000000"/>
        </w:rPr>
        <w:t>叩上</w:t>
      </w:r>
      <w:r w:rsidR="00963318" w:rsidRPr="00C85D6F">
        <w:rPr>
          <w:rFonts w:ascii="新細明體" w:hAnsi="新細明體" w:hint="eastAsia"/>
          <w:color w:val="000000"/>
        </w:rPr>
        <w:t>」</w:t>
      </w:r>
      <w:r w:rsidR="001821F4" w:rsidRPr="00C85D6F">
        <w:rPr>
          <w:rFonts w:ascii="新細明體" w:hAnsi="新細明體" w:hint="eastAsia"/>
          <w:color w:val="000000"/>
        </w:rPr>
        <w:t>。</w:t>
      </w:r>
    </w:p>
    <w:p w:rsidR="00364713" w:rsidRPr="007707E5" w:rsidRDefault="0039541C" w:rsidP="00364713">
      <w:pPr>
        <w:spacing w:line="276" w:lineRule="auto"/>
        <w:rPr>
          <w:color w:val="000000" w:themeColor="text1"/>
        </w:rPr>
      </w:pPr>
      <w:r w:rsidRPr="007707E5">
        <w:rPr>
          <w:rFonts w:ascii="新細明體" w:hAnsi="新細明體" w:hint="eastAsia"/>
          <w:color w:val="000000" w:themeColor="text1"/>
        </w:rPr>
        <w:t>25、</w:t>
      </w:r>
      <w:r w:rsidR="00F06784" w:rsidRPr="007707E5">
        <w:rPr>
          <w:rFonts w:ascii="新細明體" w:hAnsi="新細明體" w:hint="eastAsia"/>
          <w:color w:val="000000" w:themeColor="text1"/>
        </w:rPr>
        <w:t>台北</w:t>
      </w:r>
      <w:r w:rsidR="00AB6376" w:rsidRPr="007707E5">
        <w:rPr>
          <w:rFonts w:ascii="新細明體" w:hAnsi="新細明體" w:hint="eastAsia"/>
          <w:color w:val="000000" w:themeColor="text1"/>
        </w:rPr>
        <w:t>的</w:t>
      </w:r>
      <w:r w:rsidR="00F06784" w:rsidRPr="007707E5">
        <w:rPr>
          <w:rFonts w:ascii="新細明體" w:hAnsi="新細明體" w:hint="eastAsia"/>
          <w:color w:val="000000" w:themeColor="text1"/>
        </w:rPr>
        <w:t>徐</w:t>
      </w:r>
      <w:r w:rsidR="00AB6376" w:rsidRPr="007707E5">
        <w:rPr>
          <w:rFonts w:ascii="新細明體" w:hAnsi="新細明體" w:hint="eastAsia"/>
          <w:color w:val="000000" w:themeColor="text1"/>
        </w:rPr>
        <w:t>小姐要以</w:t>
      </w:r>
      <w:r w:rsidR="00364713" w:rsidRPr="007707E5">
        <w:rPr>
          <w:rFonts w:ascii="新細明體" w:hAnsi="新細明體" w:hint="eastAsia"/>
          <w:color w:val="000000" w:themeColor="text1"/>
        </w:rPr>
        <w:t>右</w:t>
      </w:r>
      <w:r w:rsidR="00AB6376" w:rsidRPr="007707E5">
        <w:rPr>
          <w:rFonts w:ascii="新細明體" w:hAnsi="新細明體" w:hint="eastAsia"/>
          <w:color w:val="000000" w:themeColor="text1"/>
        </w:rPr>
        <w:t>列的信封寄信給</w:t>
      </w:r>
      <w:r w:rsidR="00F06784" w:rsidRPr="007707E5">
        <w:rPr>
          <w:rFonts w:ascii="新細明體" w:hAnsi="新細明體" w:hint="eastAsia"/>
          <w:color w:val="000000" w:themeColor="text1"/>
        </w:rPr>
        <w:t>高雄</w:t>
      </w:r>
      <w:r w:rsidR="00AB6376" w:rsidRPr="007707E5">
        <w:rPr>
          <w:rFonts w:ascii="新細明體" w:hAnsi="新細明體" w:hint="eastAsia"/>
          <w:color w:val="000000" w:themeColor="text1"/>
        </w:rPr>
        <w:t>的</w:t>
      </w:r>
      <w:r w:rsidR="00F06784" w:rsidRPr="007707E5">
        <w:rPr>
          <w:rFonts w:ascii="新細明體" w:hAnsi="新細明體" w:hint="eastAsia"/>
          <w:color w:val="000000" w:themeColor="text1"/>
        </w:rPr>
        <w:t>王</w:t>
      </w:r>
      <w:r w:rsidR="00AB6376" w:rsidRPr="007707E5">
        <w:rPr>
          <w:rFonts w:ascii="新細明體" w:hAnsi="新細明體" w:hint="eastAsia"/>
          <w:color w:val="000000" w:themeColor="text1"/>
        </w:rPr>
        <w:t>先生，但其中格式有誤，請問下列修改何者正確</w:t>
      </w:r>
      <w:r w:rsidR="00AB6376" w:rsidRPr="007707E5">
        <w:rPr>
          <w:rFonts w:hint="eastAsia"/>
          <w:color w:val="000000" w:themeColor="text1"/>
        </w:rPr>
        <w:t>？</w:t>
      </w:r>
      <w:r w:rsidR="00AB6376" w:rsidRPr="007707E5">
        <w:rPr>
          <w:rFonts w:hint="eastAsia"/>
          <w:color w:val="000000" w:themeColor="text1"/>
        </w:rPr>
        <w:t xml:space="preserve"> </w:t>
      </w:r>
    </w:p>
    <w:p w:rsidR="00364713" w:rsidRPr="007707E5" w:rsidRDefault="00AB6376" w:rsidP="00364713">
      <w:pPr>
        <w:spacing w:line="276" w:lineRule="auto"/>
        <w:ind w:firstLineChars="150" w:firstLine="360"/>
        <w:rPr>
          <w:rFonts w:ascii="新細明體" w:hAnsi="新細明體"/>
          <w:color w:val="000000" w:themeColor="text1"/>
        </w:rPr>
      </w:pPr>
      <w:r w:rsidRPr="007707E5">
        <w:rPr>
          <w:rFonts w:ascii="新細明體" w:hAnsi="新細明體" w:hint="eastAsia"/>
          <w:color w:val="000000" w:themeColor="text1"/>
        </w:rPr>
        <w:t>（A）郵票應貼在信封右上角 （B）左右欄所書寫的地址應對調 （C）左欄的「</w:t>
      </w:r>
      <w:r w:rsidR="00F06784" w:rsidRPr="007707E5">
        <w:rPr>
          <w:rFonts w:ascii="新細明體" w:hAnsi="新細明體" w:hint="eastAsia"/>
          <w:color w:val="000000" w:themeColor="text1"/>
        </w:rPr>
        <w:t>徐</w:t>
      </w:r>
      <w:r w:rsidRPr="007707E5">
        <w:rPr>
          <w:rFonts w:ascii="新細明體" w:hAnsi="新細明體" w:hint="eastAsia"/>
          <w:color w:val="000000" w:themeColor="text1"/>
        </w:rPr>
        <w:t>緘」二字應改為</w:t>
      </w:r>
    </w:p>
    <w:p w:rsidR="00AB6376" w:rsidRDefault="00AB6376" w:rsidP="00364713">
      <w:pPr>
        <w:spacing w:line="276" w:lineRule="auto"/>
        <w:ind w:firstLineChars="150" w:firstLine="360"/>
        <w:rPr>
          <w:rFonts w:ascii="新細明體" w:hAnsi="新細明體"/>
          <w:color w:val="000000" w:themeColor="text1"/>
        </w:rPr>
      </w:pPr>
      <w:r w:rsidRPr="007707E5">
        <w:rPr>
          <w:rFonts w:ascii="新細明體" w:hAnsi="新細明體" w:hint="eastAsia"/>
          <w:color w:val="000000" w:themeColor="text1"/>
        </w:rPr>
        <w:t>「</w:t>
      </w:r>
      <w:r w:rsidR="00F06784" w:rsidRPr="007707E5">
        <w:rPr>
          <w:rFonts w:ascii="新細明體" w:hAnsi="新細明體" w:hint="eastAsia"/>
          <w:color w:val="000000" w:themeColor="text1"/>
        </w:rPr>
        <w:t>徐</w:t>
      </w:r>
      <w:r w:rsidRPr="007707E5">
        <w:rPr>
          <w:rFonts w:ascii="新細明體" w:hAnsi="新細明體" w:hint="eastAsia"/>
          <w:color w:val="000000" w:themeColor="text1"/>
        </w:rPr>
        <w:t>寄」 （D）中間的啟封詞「</w:t>
      </w:r>
      <w:r w:rsidR="00F06784" w:rsidRPr="007707E5">
        <w:rPr>
          <w:rFonts w:ascii="新細明體" w:hAnsi="新細明體" w:hint="eastAsia"/>
          <w:color w:val="000000" w:themeColor="text1"/>
        </w:rPr>
        <w:t>收</w:t>
      </w:r>
      <w:r w:rsidRPr="007707E5">
        <w:rPr>
          <w:rFonts w:ascii="新細明體" w:hAnsi="新細明體" w:hint="eastAsia"/>
          <w:color w:val="000000" w:themeColor="text1"/>
        </w:rPr>
        <w:t>」應改為「敬啟」。</w:t>
      </w:r>
    </w:p>
    <w:p w:rsidR="00AB0F97" w:rsidRDefault="0039541C" w:rsidP="00796789">
      <w:pPr>
        <w:pStyle w:val="aa"/>
        <w:spacing w:line="276" w:lineRule="auto"/>
        <w:rPr>
          <w:rFonts w:ascii="新細明體" w:hAnsi="新細明體"/>
          <w:color w:val="000000"/>
        </w:rPr>
      </w:pPr>
      <w:r w:rsidRPr="002D5030">
        <w:rPr>
          <w:rFonts w:ascii="新細明體" w:hAnsi="新細明體" w:hint="eastAsia"/>
          <w:color w:val="000000"/>
        </w:rPr>
        <w:t>26、</w:t>
      </w:r>
      <w:r w:rsidR="00AB0F97" w:rsidRPr="002D5030">
        <w:rPr>
          <w:rFonts w:ascii="新細明體" w:hAnsi="新細明體" w:hint="eastAsia"/>
          <w:color w:val="000000"/>
        </w:rPr>
        <w:t>《紅樓夢》第二回寫道：「</w:t>
      </w:r>
      <w:r w:rsidR="00AB0F97" w:rsidRPr="002D5030">
        <w:rPr>
          <w:rFonts w:ascii="新細明體" w:hAnsi="新細明體" w:hint="eastAsia"/>
          <w:color w:val="000000"/>
          <w:u w:val="single"/>
        </w:rPr>
        <w:t>子興</w:t>
      </w:r>
      <w:r w:rsidR="00AB0F97" w:rsidRPr="002D5030">
        <w:rPr>
          <w:rFonts w:ascii="新細明體" w:hAnsi="新細明體" w:hint="eastAsia"/>
          <w:color w:val="000000"/>
        </w:rPr>
        <w:t>道：『</w:t>
      </w:r>
      <w:r w:rsidR="00AB0F97" w:rsidRPr="002D5030">
        <w:rPr>
          <w:rFonts w:ascii="新細明體" w:hAnsi="新細明體" w:hint="eastAsia"/>
          <w:color w:val="000000"/>
          <w:u w:val="single"/>
        </w:rPr>
        <w:t>政</w:t>
      </w:r>
      <w:r w:rsidR="00AB0F97" w:rsidRPr="002D5030">
        <w:rPr>
          <w:rFonts w:ascii="新細明體" w:hAnsi="新細明體" w:hint="eastAsia"/>
          <w:color w:val="000000"/>
        </w:rPr>
        <w:t>老爹的長女，名</w:t>
      </w:r>
      <w:r w:rsidR="00AB0F97" w:rsidRPr="002D5030">
        <w:rPr>
          <w:rFonts w:ascii="新細明體" w:hAnsi="新細明體" w:hint="eastAsia"/>
          <w:color w:val="000000"/>
          <w:u w:val="single"/>
        </w:rPr>
        <w:t>元春</w:t>
      </w:r>
      <w:r w:rsidR="00AB0F97" w:rsidRPr="002D5030">
        <w:rPr>
          <w:rFonts w:ascii="新細明體" w:hAnsi="新細明體" w:hint="eastAsia"/>
          <w:color w:val="000000"/>
        </w:rPr>
        <w:t>，現因賢孝才德，選入宮中作女史去</w:t>
      </w:r>
    </w:p>
    <w:p w:rsidR="00AB0F97" w:rsidRDefault="00AB0F97" w:rsidP="00796789">
      <w:pPr>
        <w:pStyle w:val="aa"/>
        <w:spacing w:line="276" w:lineRule="auto"/>
        <w:rPr>
          <w:rFonts w:ascii="新細明體" w:hAnsi="新細明體"/>
          <w:color w:val="000000"/>
        </w:rPr>
      </w:pPr>
      <w:r>
        <w:rPr>
          <w:rFonts w:ascii="新細明體" w:hAnsi="新細明體" w:hint="eastAsia"/>
          <w:color w:val="000000"/>
        </w:rPr>
        <w:t xml:space="preserve">    </w:t>
      </w:r>
      <w:r w:rsidRPr="002D5030">
        <w:rPr>
          <w:rFonts w:ascii="新細明體" w:hAnsi="新細明體" w:hint="eastAsia"/>
          <w:color w:val="000000"/>
        </w:rPr>
        <w:t>了。二小姐乃</w:t>
      </w:r>
      <w:r w:rsidRPr="002D5030">
        <w:rPr>
          <w:rFonts w:ascii="新細明體" w:hAnsi="新細明體" w:hint="eastAsia"/>
          <w:color w:val="000000"/>
          <w:u w:val="single"/>
        </w:rPr>
        <w:t>赦</w:t>
      </w:r>
      <w:r w:rsidRPr="002D5030">
        <w:rPr>
          <w:rFonts w:ascii="新細明體" w:hAnsi="新細明體" w:hint="eastAsia"/>
          <w:color w:val="000000"/>
        </w:rPr>
        <w:t>老爹之妾所出，名</w:t>
      </w:r>
      <w:r w:rsidRPr="002D5030">
        <w:rPr>
          <w:rFonts w:ascii="新細明體" w:hAnsi="新細明體" w:hint="eastAsia"/>
          <w:color w:val="000000"/>
          <w:u w:val="single"/>
        </w:rPr>
        <w:t>迎春</w:t>
      </w:r>
      <w:r w:rsidRPr="002D5030">
        <w:rPr>
          <w:rFonts w:ascii="新細明體" w:hAnsi="新細明體" w:hint="eastAsia"/>
          <w:color w:val="000000"/>
        </w:rPr>
        <w:t>；三小姐乃</w:t>
      </w:r>
      <w:r w:rsidRPr="002D5030">
        <w:rPr>
          <w:rFonts w:ascii="新細明體" w:hAnsi="新細明體" w:hint="eastAsia"/>
          <w:color w:val="000000"/>
          <w:u w:val="single"/>
        </w:rPr>
        <w:t>政</w:t>
      </w:r>
      <w:r w:rsidRPr="002D5030">
        <w:rPr>
          <w:rFonts w:ascii="新細明體" w:hAnsi="新細明體" w:hint="eastAsia"/>
          <w:color w:val="000000"/>
        </w:rPr>
        <w:t>老爹之庶出，名</w:t>
      </w:r>
      <w:r w:rsidRPr="002D5030">
        <w:rPr>
          <w:rFonts w:ascii="新細明體" w:hAnsi="新細明體" w:hint="eastAsia"/>
          <w:color w:val="000000"/>
          <w:u w:val="single"/>
        </w:rPr>
        <w:t>探春</w:t>
      </w:r>
      <w:r w:rsidRPr="002D5030">
        <w:rPr>
          <w:rFonts w:ascii="新細明體" w:hAnsi="新細明體" w:hint="eastAsia"/>
          <w:color w:val="000000"/>
        </w:rPr>
        <w:t>。四小姐乃</w:t>
      </w:r>
      <w:r w:rsidRPr="002D5030">
        <w:rPr>
          <w:rFonts w:ascii="新細明體" w:hAnsi="新細明體" w:hint="eastAsia"/>
          <w:color w:val="000000"/>
          <w:u w:val="single"/>
        </w:rPr>
        <w:t>寧</w:t>
      </w:r>
      <w:r w:rsidRPr="002D5030">
        <w:rPr>
          <w:rFonts w:ascii="新細明體" w:hAnsi="新細明體" w:hint="eastAsia"/>
          <w:color w:val="000000"/>
        </w:rPr>
        <w:t>府</w:t>
      </w:r>
      <w:r w:rsidRPr="002D5030">
        <w:rPr>
          <w:rFonts w:ascii="新細明體" w:hAnsi="新細明體" w:hint="eastAsia"/>
          <w:color w:val="000000"/>
          <w:u w:val="single"/>
        </w:rPr>
        <w:t>珍</w:t>
      </w:r>
      <w:r w:rsidRPr="002D5030">
        <w:rPr>
          <w:rFonts w:ascii="新細明體" w:hAnsi="新細明體" w:hint="eastAsia"/>
          <w:color w:val="000000"/>
        </w:rPr>
        <w:t>爺之胞</w:t>
      </w:r>
    </w:p>
    <w:p w:rsidR="00AB0F97" w:rsidRDefault="00AB0F97" w:rsidP="00796789">
      <w:pPr>
        <w:pStyle w:val="aa"/>
        <w:spacing w:line="276" w:lineRule="auto"/>
        <w:rPr>
          <w:rFonts w:ascii="新細明體" w:hAnsi="新細明體"/>
          <w:color w:val="000000"/>
        </w:rPr>
      </w:pPr>
      <w:r>
        <w:rPr>
          <w:rFonts w:ascii="新細明體" w:hAnsi="新細明體" w:hint="eastAsia"/>
          <w:color w:val="000000"/>
        </w:rPr>
        <w:t xml:space="preserve">    </w:t>
      </w:r>
      <w:r w:rsidRPr="002D5030">
        <w:rPr>
          <w:rFonts w:ascii="新細明體" w:hAnsi="新細明體" w:hint="eastAsia"/>
          <w:color w:val="000000"/>
        </w:rPr>
        <w:t>妹，名喚</w:t>
      </w:r>
      <w:r w:rsidRPr="002D5030">
        <w:rPr>
          <w:rFonts w:ascii="新細明體" w:hAnsi="新細明體" w:hint="eastAsia"/>
          <w:color w:val="000000"/>
          <w:u w:val="single"/>
        </w:rPr>
        <w:t>惜春</w:t>
      </w:r>
      <w:r w:rsidRPr="002D5030">
        <w:rPr>
          <w:rFonts w:ascii="新細明體" w:hAnsi="新細明體" w:hint="eastAsia"/>
          <w:color w:val="000000"/>
        </w:rPr>
        <w:t>。……目今你貴東家</w:t>
      </w:r>
      <w:r w:rsidRPr="002D5030">
        <w:rPr>
          <w:rFonts w:ascii="新細明體" w:hAnsi="新細明體" w:hint="eastAsia"/>
          <w:color w:val="000000"/>
          <w:u w:val="single"/>
        </w:rPr>
        <w:t>林</w:t>
      </w:r>
      <w:r w:rsidRPr="002D5030">
        <w:rPr>
          <w:rFonts w:ascii="新細明體" w:hAnsi="新細明體" w:hint="eastAsia"/>
          <w:color w:val="000000"/>
        </w:rPr>
        <w:t>公之夫人，即</w:t>
      </w:r>
      <w:r w:rsidRPr="002D5030">
        <w:rPr>
          <w:rFonts w:ascii="新細明體" w:hAnsi="新細明體" w:hint="eastAsia"/>
          <w:color w:val="000000"/>
          <w:u w:val="single"/>
        </w:rPr>
        <w:t>榮</w:t>
      </w:r>
      <w:r w:rsidRPr="002D5030">
        <w:rPr>
          <w:rFonts w:ascii="新細明體" w:hAnsi="新細明體" w:hint="eastAsia"/>
          <w:color w:val="000000"/>
        </w:rPr>
        <w:t>府中</w:t>
      </w:r>
      <w:r w:rsidRPr="002D5030">
        <w:rPr>
          <w:rFonts w:ascii="新細明體" w:hAnsi="新細明體" w:hint="eastAsia"/>
          <w:color w:val="000000"/>
          <w:u w:val="single"/>
        </w:rPr>
        <w:t>赦</w:t>
      </w:r>
      <w:r w:rsidRPr="002D5030">
        <w:rPr>
          <w:rFonts w:ascii="新細明體" w:hAnsi="新細明體" w:hint="eastAsia"/>
          <w:color w:val="000000"/>
        </w:rPr>
        <w:t>、</w:t>
      </w:r>
      <w:r w:rsidRPr="002D5030">
        <w:rPr>
          <w:rFonts w:ascii="新細明體" w:hAnsi="新細明體" w:hint="eastAsia"/>
          <w:color w:val="000000"/>
          <w:u w:val="single"/>
        </w:rPr>
        <w:t>政</w:t>
      </w:r>
      <w:r w:rsidRPr="002D5030">
        <w:rPr>
          <w:rFonts w:ascii="新細明體" w:hAnsi="新細明體" w:hint="eastAsia"/>
          <w:color w:val="000000"/>
        </w:rPr>
        <w:t>二公之胞妹，在家時名喚</w:t>
      </w:r>
      <w:r w:rsidRPr="002D5030">
        <w:rPr>
          <w:rFonts w:ascii="新細明體" w:hAnsi="新細明體" w:hint="eastAsia"/>
          <w:color w:val="000000"/>
          <w:u w:val="single"/>
        </w:rPr>
        <w:t>賈敏</w:t>
      </w:r>
      <w:r w:rsidRPr="002D5030">
        <w:rPr>
          <w:rFonts w:ascii="新細明體" w:hAnsi="新細明體" w:hint="eastAsia"/>
          <w:color w:val="000000"/>
        </w:rPr>
        <w:t>。』」</w:t>
      </w:r>
      <w:r>
        <w:rPr>
          <w:rFonts w:ascii="新細明體" w:hAnsi="新細明體" w:hint="eastAsia"/>
          <w:color w:val="000000"/>
        </w:rPr>
        <w:t xml:space="preserve">  </w:t>
      </w:r>
    </w:p>
    <w:p w:rsidR="00AB0F97" w:rsidRPr="00AB0F97" w:rsidRDefault="00AB0F97" w:rsidP="00796789">
      <w:pPr>
        <w:pStyle w:val="aa"/>
        <w:spacing w:line="276" w:lineRule="auto"/>
        <w:rPr>
          <w:rFonts w:ascii="新細明體" w:hAnsi="新細明體"/>
          <w:color w:val="000000"/>
        </w:rPr>
      </w:pPr>
      <w:r>
        <w:rPr>
          <w:rFonts w:ascii="新細明體" w:hAnsi="新細明體" w:hint="eastAsia"/>
          <w:color w:val="000000"/>
        </w:rPr>
        <w:t xml:space="preserve">    </w:t>
      </w:r>
      <w:r w:rsidRPr="002D5030">
        <w:rPr>
          <w:rFonts w:ascii="新細明體" w:hAnsi="新細明體" w:hint="eastAsia"/>
          <w:color w:val="000000"/>
        </w:rPr>
        <w:t>根據上文，下列人物關係說明何者較為正確</w:t>
      </w:r>
      <w:r w:rsidRPr="002D5030">
        <w:rPr>
          <w:rFonts w:hint="eastAsia"/>
          <w:color w:val="000000"/>
        </w:rPr>
        <w:t>？</w:t>
      </w:r>
      <w:r w:rsidRPr="002D5030">
        <w:rPr>
          <w:rFonts w:ascii="新細明體" w:hAnsi="新細明體" w:hint="eastAsia"/>
          <w:color w:val="000000"/>
        </w:rPr>
        <w:t>（A）</w:t>
      </w:r>
      <w:r w:rsidRPr="002D5030">
        <w:rPr>
          <w:rFonts w:ascii="新細明體" w:hAnsi="新細明體" w:hint="eastAsia"/>
          <w:color w:val="000000"/>
          <w:u w:val="single"/>
        </w:rPr>
        <w:t>元春</w:t>
      </w:r>
      <w:r w:rsidRPr="002D5030">
        <w:rPr>
          <w:rFonts w:ascii="新細明體" w:hAnsi="新細明體" w:hint="eastAsia"/>
          <w:color w:val="000000"/>
        </w:rPr>
        <w:t>與</w:t>
      </w:r>
      <w:r w:rsidRPr="002D5030">
        <w:rPr>
          <w:rFonts w:ascii="新細明體" w:hAnsi="新細明體" w:hint="eastAsia"/>
          <w:color w:val="000000"/>
          <w:u w:val="single"/>
        </w:rPr>
        <w:t>探春</w:t>
      </w:r>
      <w:r w:rsidRPr="002D5030">
        <w:rPr>
          <w:rFonts w:ascii="新細明體" w:hAnsi="新細明體" w:hint="eastAsia"/>
          <w:color w:val="000000"/>
        </w:rPr>
        <w:t>為同父異母的姐妹 （B）</w:t>
      </w:r>
      <w:r w:rsidRPr="002D5030">
        <w:rPr>
          <w:rFonts w:ascii="新細明體" w:hAnsi="新細明體" w:hint="eastAsia"/>
          <w:color w:val="000000"/>
          <w:u w:val="single"/>
        </w:rPr>
        <w:t>惜春</w:t>
      </w:r>
      <w:r w:rsidRPr="002D5030">
        <w:rPr>
          <w:rFonts w:ascii="新細明體" w:hAnsi="新細明體" w:hint="eastAsia"/>
          <w:color w:val="000000"/>
        </w:rPr>
        <w:t>為</w:t>
      </w:r>
      <w:r w:rsidRPr="00AB0F97">
        <w:rPr>
          <w:rFonts w:ascii="新細明體" w:hAnsi="新細明體" w:hint="eastAsia"/>
          <w:color w:val="000000"/>
          <w:u w:val="single"/>
        </w:rPr>
        <w:t>賈</w:t>
      </w:r>
    </w:p>
    <w:p w:rsidR="007D58FD" w:rsidRPr="00886AC0" w:rsidRDefault="00AB0F97" w:rsidP="00796789">
      <w:pPr>
        <w:pStyle w:val="aa"/>
        <w:spacing w:line="276" w:lineRule="auto"/>
        <w:rPr>
          <w:color w:val="FF0000"/>
        </w:rPr>
      </w:pPr>
      <w:r w:rsidRPr="00AB0F97">
        <w:rPr>
          <w:rFonts w:ascii="新細明體" w:hAnsi="新細明體" w:hint="eastAsia"/>
          <w:color w:val="000000"/>
        </w:rPr>
        <w:t xml:space="preserve">    </w:t>
      </w:r>
      <w:r w:rsidRPr="00AB0F97">
        <w:rPr>
          <w:rFonts w:ascii="新細明體" w:hAnsi="新細明體" w:hint="eastAsia"/>
          <w:color w:val="000000"/>
          <w:u w:val="single"/>
        </w:rPr>
        <w:t>珍</w:t>
      </w:r>
      <w:r w:rsidRPr="002D5030">
        <w:rPr>
          <w:rFonts w:ascii="新細明體" w:hAnsi="新細明體" w:hint="eastAsia"/>
          <w:color w:val="000000"/>
        </w:rPr>
        <w:t>的掌上明珠  （C）</w:t>
      </w:r>
      <w:r w:rsidRPr="002D5030">
        <w:rPr>
          <w:rFonts w:ascii="新細明體" w:hAnsi="新細明體" w:hint="eastAsia"/>
          <w:color w:val="000000"/>
          <w:u w:val="single"/>
        </w:rPr>
        <w:t>賈敏</w:t>
      </w:r>
      <w:r w:rsidRPr="002D5030">
        <w:rPr>
          <w:rFonts w:ascii="新細明體" w:hAnsi="新細明體" w:hint="eastAsia"/>
          <w:color w:val="000000"/>
        </w:rPr>
        <w:t>為</w:t>
      </w:r>
      <w:r w:rsidRPr="002D5030">
        <w:rPr>
          <w:rFonts w:ascii="新細明體" w:hAnsi="新細明體" w:hint="eastAsia"/>
          <w:color w:val="000000"/>
          <w:u w:val="single"/>
        </w:rPr>
        <w:t>賈赦</w:t>
      </w:r>
      <w:r w:rsidRPr="002D5030">
        <w:rPr>
          <w:rFonts w:ascii="新細明體" w:hAnsi="新細明體" w:hint="eastAsia"/>
          <w:color w:val="000000"/>
        </w:rPr>
        <w:t>之妹，嫁入</w:t>
      </w:r>
      <w:r w:rsidRPr="002D5030">
        <w:rPr>
          <w:rFonts w:ascii="新細明體" w:hAnsi="新細明體" w:hint="eastAsia"/>
          <w:color w:val="000000"/>
          <w:u w:val="single"/>
        </w:rPr>
        <w:t>榮</w:t>
      </w:r>
      <w:r w:rsidRPr="002D5030">
        <w:rPr>
          <w:rFonts w:ascii="新細明體" w:hAnsi="新細明體" w:hint="eastAsia"/>
          <w:color w:val="000000"/>
        </w:rPr>
        <w:t>府 （D）</w:t>
      </w:r>
      <w:r w:rsidRPr="002D5030">
        <w:rPr>
          <w:rFonts w:ascii="新細明體" w:hAnsi="新細明體" w:hint="eastAsia"/>
          <w:color w:val="000000"/>
          <w:u w:val="single"/>
        </w:rPr>
        <w:t>賈赦</w:t>
      </w:r>
      <w:r w:rsidRPr="002D5030">
        <w:rPr>
          <w:rFonts w:ascii="新細明體" w:hAnsi="新細明體" w:hint="eastAsia"/>
          <w:color w:val="000000"/>
        </w:rPr>
        <w:t>與</w:t>
      </w:r>
      <w:r w:rsidRPr="002D5030">
        <w:rPr>
          <w:rFonts w:ascii="新細明體" w:hAnsi="新細明體" w:hint="eastAsia"/>
          <w:color w:val="000000"/>
          <w:u w:val="single"/>
        </w:rPr>
        <w:t>賈政</w:t>
      </w:r>
      <w:r w:rsidRPr="002D5030">
        <w:rPr>
          <w:rFonts w:ascii="新細明體" w:hAnsi="新細明體" w:hint="eastAsia"/>
          <w:color w:val="000000"/>
        </w:rPr>
        <w:t>為父子關係。</w:t>
      </w:r>
    </w:p>
    <w:tbl>
      <w:tblPr>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570"/>
      </w:tblGrid>
      <w:tr w:rsidR="00972451" w:rsidRPr="00972451" w:rsidTr="00E85F3E">
        <w:trPr>
          <w:trHeight w:val="1280"/>
        </w:trPr>
        <w:tc>
          <w:tcPr>
            <w:tcW w:w="10570" w:type="dxa"/>
          </w:tcPr>
          <w:p w:rsidR="00495C93" w:rsidRPr="00972451" w:rsidRDefault="00AB0F97" w:rsidP="00495C93">
            <w:pPr>
              <w:spacing w:line="276" w:lineRule="auto"/>
              <w:rPr>
                <w:rFonts w:ascii="新細明體" w:hAnsi="新細明體"/>
                <w:color w:val="000000" w:themeColor="text1"/>
              </w:rPr>
            </w:pPr>
            <w:r w:rsidRPr="00972451">
              <w:rPr>
                <w:rFonts w:ascii="新細明體" w:hAnsi="新細明體" w:hint="eastAsia"/>
                <w:color w:val="000000" w:themeColor="text1"/>
              </w:rPr>
              <w:t xml:space="preserve">   </w:t>
            </w:r>
            <w:r w:rsidR="00796789" w:rsidRPr="00972451">
              <w:rPr>
                <w:rFonts w:ascii="新細明體" w:hAnsi="新細明體" w:hint="eastAsia"/>
                <w:color w:val="000000" w:themeColor="text1"/>
              </w:rPr>
              <w:t xml:space="preserve">    京房與漢元帝共論，因問帝</w:t>
            </w:r>
            <w:r w:rsidR="00495C93" w:rsidRPr="00972451">
              <w:rPr>
                <w:rFonts w:ascii="新細明體" w:hAnsi="新細明體" w:hint="eastAsia"/>
                <w:color w:val="000000" w:themeColor="text1"/>
              </w:rPr>
              <w:t>：「</w:t>
            </w:r>
            <w:r w:rsidR="00796789" w:rsidRPr="00972451">
              <w:rPr>
                <w:rFonts w:ascii="新細明體" w:hAnsi="新細明體" w:hint="eastAsia"/>
                <w:color w:val="000000" w:themeColor="text1"/>
              </w:rPr>
              <w:t>幽、</w:t>
            </w:r>
            <w:r w:rsidR="00495C93" w:rsidRPr="00972451">
              <w:rPr>
                <w:rFonts w:ascii="新細明體" w:hAnsi="新細明體" w:hint="eastAsia"/>
                <w:color w:val="000000" w:themeColor="text1"/>
              </w:rPr>
              <w:t>厲</w:t>
            </w:r>
            <w:r w:rsidR="00796789" w:rsidRPr="00972451">
              <w:rPr>
                <w:rFonts w:ascii="新細明體" w:hAnsi="新細明體" w:hint="eastAsia"/>
                <w:color w:val="000000" w:themeColor="text1"/>
              </w:rPr>
              <w:t>之君何以亡</w:t>
            </w:r>
            <w:r w:rsidR="00495C93" w:rsidRPr="00972451">
              <w:rPr>
                <w:rFonts w:hint="eastAsia"/>
                <w:color w:val="000000" w:themeColor="text1"/>
              </w:rPr>
              <w:t>？</w:t>
            </w:r>
            <w:r w:rsidR="00796789" w:rsidRPr="00972451">
              <w:rPr>
                <w:rFonts w:ascii="新細明體" w:hAnsi="新細明體" w:hint="eastAsia"/>
                <w:color w:val="000000" w:themeColor="text1"/>
              </w:rPr>
              <w:t>所任何人</w:t>
            </w:r>
            <w:r w:rsidR="00495C93" w:rsidRPr="00972451">
              <w:rPr>
                <w:rFonts w:hint="eastAsia"/>
                <w:color w:val="000000" w:themeColor="text1"/>
              </w:rPr>
              <w:t>？</w:t>
            </w:r>
            <w:r w:rsidR="00495C93" w:rsidRPr="00972451">
              <w:rPr>
                <w:rFonts w:ascii="新細明體" w:hAnsi="新細明體" w:hint="eastAsia"/>
                <w:color w:val="000000" w:themeColor="text1"/>
              </w:rPr>
              <w:t>」</w:t>
            </w:r>
            <w:r w:rsidR="00796789" w:rsidRPr="00972451">
              <w:rPr>
                <w:rFonts w:ascii="新細明體" w:hAnsi="新細明體" w:hint="eastAsia"/>
                <w:color w:val="000000" w:themeColor="text1"/>
              </w:rPr>
              <w:t>答曰</w:t>
            </w:r>
            <w:r w:rsidR="00495C93" w:rsidRPr="00972451">
              <w:rPr>
                <w:rFonts w:ascii="新細明體" w:hAnsi="新細明體" w:hint="eastAsia"/>
                <w:color w:val="000000" w:themeColor="text1"/>
              </w:rPr>
              <w:t>：「</w:t>
            </w:r>
            <w:r w:rsidR="00796789" w:rsidRPr="00972451">
              <w:rPr>
                <w:rFonts w:ascii="新細明體" w:hAnsi="新細明體" w:hint="eastAsia"/>
                <w:color w:val="000000" w:themeColor="text1"/>
              </w:rPr>
              <w:t>其</w:t>
            </w:r>
            <w:r w:rsidR="00495C93" w:rsidRPr="00972451">
              <w:rPr>
                <w:rFonts w:ascii="新細明體" w:hAnsi="新細明體" w:hint="eastAsia"/>
                <w:color w:val="000000" w:themeColor="text1"/>
              </w:rPr>
              <w:t>任人不忠。」</w:t>
            </w:r>
          </w:p>
          <w:p w:rsidR="00495C93" w:rsidRPr="00972451" w:rsidRDefault="00495C93" w:rsidP="00495C93">
            <w:pPr>
              <w:spacing w:line="276" w:lineRule="auto"/>
              <w:rPr>
                <w:rFonts w:ascii="新細明體" w:hAnsi="新細明體"/>
                <w:color w:val="000000" w:themeColor="text1"/>
              </w:rPr>
            </w:pPr>
            <w:r w:rsidRPr="00972451">
              <w:rPr>
                <w:rFonts w:ascii="新細明體" w:hAnsi="新細明體" w:hint="eastAsia"/>
                <w:color w:val="000000" w:themeColor="text1"/>
              </w:rPr>
              <w:t xml:space="preserve">   房曰：「知不忠而任之，何邪</w:t>
            </w:r>
            <w:r w:rsidRPr="00972451">
              <w:rPr>
                <w:rFonts w:hint="eastAsia"/>
                <w:color w:val="000000" w:themeColor="text1"/>
              </w:rPr>
              <w:t>？</w:t>
            </w:r>
            <w:r w:rsidRPr="00972451">
              <w:rPr>
                <w:rFonts w:ascii="新細明體" w:hAnsi="新細明體" w:hint="eastAsia"/>
                <w:color w:val="000000" w:themeColor="text1"/>
              </w:rPr>
              <w:t>」曰：「亡國之君，各賢其臣；豈知不忠而任之</w:t>
            </w:r>
            <w:r w:rsidRPr="00972451">
              <w:rPr>
                <w:rFonts w:hint="eastAsia"/>
                <w:color w:val="000000" w:themeColor="text1"/>
              </w:rPr>
              <w:t>？</w:t>
            </w:r>
            <w:r w:rsidRPr="00972451">
              <w:rPr>
                <w:rFonts w:ascii="新細明體" w:hAnsi="新細明體" w:hint="eastAsia"/>
                <w:color w:val="000000" w:themeColor="text1"/>
              </w:rPr>
              <w:t>」房稽首曰：</w:t>
            </w:r>
          </w:p>
          <w:p w:rsidR="00495C93" w:rsidRPr="00972451" w:rsidRDefault="00495C93" w:rsidP="00E85F3E">
            <w:pPr>
              <w:spacing w:line="276" w:lineRule="auto"/>
              <w:rPr>
                <w:rFonts w:ascii="新細明體" w:hAnsi="新細明體"/>
                <w:color w:val="000000" w:themeColor="text1"/>
              </w:rPr>
            </w:pPr>
            <w:r w:rsidRPr="00972451">
              <w:rPr>
                <w:rFonts w:ascii="新細明體" w:hAnsi="新細明體" w:hint="eastAsia"/>
                <w:color w:val="000000" w:themeColor="text1"/>
              </w:rPr>
              <w:t xml:space="preserve">  「將恐今之視古，亦猶後之視今也！」</w:t>
            </w:r>
            <w:r w:rsidR="00E85F3E">
              <w:rPr>
                <w:rFonts w:ascii="新細明體" w:hAnsi="新細明體" w:hint="eastAsia"/>
                <w:color w:val="000000" w:themeColor="text1"/>
              </w:rPr>
              <w:t xml:space="preserve">          </w:t>
            </w:r>
            <w:r w:rsidR="00E85F3E" w:rsidRPr="00972451">
              <w:rPr>
                <w:rFonts w:ascii="新細明體" w:hAnsi="新細明體" w:hint="eastAsia"/>
                <w:color w:val="000000" w:themeColor="text1"/>
              </w:rPr>
              <w:t>〜世說新語</w:t>
            </w:r>
            <w:r w:rsidRPr="00972451">
              <w:rPr>
                <w:rFonts w:ascii="新細明體" w:hAnsi="新細明體" w:hint="eastAsia"/>
                <w:color w:val="000000" w:themeColor="text1"/>
              </w:rPr>
              <w:t xml:space="preserve">                                </w:t>
            </w:r>
          </w:p>
        </w:tc>
      </w:tr>
    </w:tbl>
    <w:p w:rsidR="00972451" w:rsidRPr="00972451" w:rsidRDefault="00796789" w:rsidP="00796789">
      <w:pPr>
        <w:pStyle w:val="aa"/>
        <w:spacing w:line="276" w:lineRule="auto"/>
        <w:rPr>
          <w:rFonts w:ascii="新細明體" w:hAnsi="新細明體"/>
          <w:color w:val="000000" w:themeColor="text1"/>
        </w:rPr>
      </w:pPr>
      <w:r w:rsidRPr="00972451">
        <w:rPr>
          <w:rFonts w:ascii="新細明體" w:hAnsi="新細明體" w:hint="eastAsia"/>
          <w:color w:val="000000" w:themeColor="text1"/>
        </w:rPr>
        <w:t>27、</w:t>
      </w:r>
      <w:r w:rsidR="00972451" w:rsidRPr="00972451">
        <w:rPr>
          <w:rFonts w:ascii="新細明體" w:hAnsi="新細明體" w:hint="eastAsia"/>
          <w:color w:val="000000" w:themeColor="text1"/>
        </w:rPr>
        <w:t>京房的話，寄寓何理</w:t>
      </w:r>
      <w:r w:rsidRPr="00972451">
        <w:rPr>
          <w:rFonts w:hint="eastAsia"/>
          <w:color w:val="000000" w:themeColor="text1"/>
        </w:rPr>
        <w:t>？</w:t>
      </w:r>
      <w:r w:rsidRPr="00972451">
        <w:rPr>
          <w:rFonts w:ascii="新細明體" w:hAnsi="新細明體" w:hint="eastAsia"/>
          <w:color w:val="000000" w:themeColor="text1"/>
        </w:rPr>
        <w:t>（A）</w:t>
      </w:r>
      <w:r w:rsidR="00972451" w:rsidRPr="00972451">
        <w:rPr>
          <w:rFonts w:ascii="新細明體" w:hAnsi="新細明體" w:hint="eastAsia"/>
          <w:color w:val="000000" w:themeColor="text1"/>
        </w:rPr>
        <w:t xml:space="preserve">天理循環，果報不爽 </w:t>
      </w:r>
      <w:r w:rsidRPr="00972451">
        <w:rPr>
          <w:rFonts w:ascii="新細明體" w:hAnsi="新細明體" w:hint="eastAsia"/>
          <w:color w:val="000000" w:themeColor="text1"/>
        </w:rPr>
        <w:t>（B）</w:t>
      </w:r>
      <w:r w:rsidR="00972451" w:rsidRPr="00972451">
        <w:rPr>
          <w:rFonts w:ascii="新細明體" w:hAnsi="新細明體" w:hint="eastAsia"/>
          <w:color w:val="000000" w:themeColor="text1"/>
        </w:rPr>
        <w:t>前車之鑑，鑑</w:t>
      </w:r>
      <w:r w:rsidR="00495C93" w:rsidRPr="00972451">
        <w:rPr>
          <w:rFonts w:ascii="新細明體" w:hAnsi="新細明體" w:hint="eastAsia"/>
          <w:color w:val="000000" w:themeColor="text1"/>
        </w:rPr>
        <w:t>往知來</w:t>
      </w:r>
      <w:r w:rsidR="00972451" w:rsidRPr="00972451">
        <w:rPr>
          <w:rFonts w:ascii="新細明體" w:hAnsi="新細明體" w:hint="eastAsia"/>
          <w:color w:val="000000" w:themeColor="text1"/>
        </w:rPr>
        <w:t xml:space="preserve"> </w:t>
      </w:r>
      <w:r w:rsidRPr="00972451">
        <w:rPr>
          <w:rFonts w:ascii="新細明體" w:hAnsi="新細明體" w:hint="eastAsia"/>
          <w:color w:val="000000" w:themeColor="text1"/>
        </w:rPr>
        <w:t>（C）</w:t>
      </w:r>
      <w:r w:rsidR="00972451" w:rsidRPr="00972451">
        <w:rPr>
          <w:rFonts w:ascii="新細明體" w:hAnsi="新細明體" w:hint="eastAsia"/>
          <w:color w:val="000000" w:themeColor="text1"/>
        </w:rPr>
        <w:t xml:space="preserve">子帥以正，孰敢不正 </w:t>
      </w:r>
      <w:r w:rsidRPr="00972451">
        <w:rPr>
          <w:rFonts w:ascii="新細明體" w:hAnsi="新細明體" w:hint="eastAsia"/>
          <w:color w:val="000000" w:themeColor="text1"/>
        </w:rPr>
        <w:t>（D）</w:t>
      </w:r>
      <w:r w:rsidR="00972451" w:rsidRPr="00972451">
        <w:rPr>
          <w:rFonts w:ascii="新細明體" w:hAnsi="新細明體" w:hint="eastAsia"/>
          <w:color w:val="000000" w:themeColor="text1"/>
        </w:rPr>
        <w:t>不知變</w:t>
      </w:r>
    </w:p>
    <w:p w:rsidR="007D58FD" w:rsidRDefault="00972451" w:rsidP="00796789">
      <w:pPr>
        <w:pStyle w:val="aa"/>
        <w:spacing w:line="276" w:lineRule="auto"/>
        <w:rPr>
          <w:rFonts w:ascii="新細明體" w:hAnsi="新細明體"/>
          <w:color w:val="000000" w:themeColor="text1"/>
        </w:rPr>
      </w:pPr>
      <w:r w:rsidRPr="00972451">
        <w:rPr>
          <w:rFonts w:ascii="新細明體" w:hAnsi="新細明體" w:hint="eastAsia"/>
          <w:color w:val="000000" w:themeColor="text1"/>
        </w:rPr>
        <w:t xml:space="preserve">    通，後必有災。</w:t>
      </w:r>
    </w:p>
    <w:tbl>
      <w:tblPr>
        <w:tblW w:w="131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40"/>
      </w:tblGrid>
      <w:tr w:rsidR="005B5342" w:rsidRPr="00DA7BEE" w:rsidTr="00BA79CE">
        <w:trPr>
          <w:trHeight w:val="1152"/>
        </w:trPr>
        <w:tc>
          <w:tcPr>
            <w:tcW w:w="13140" w:type="dxa"/>
          </w:tcPr>
          <w:p w:rsidR="005B5342" w:rsidRDefault="005B5342" w:rsidP="005B5342">
            <w:pPr>
              <w:spacing w:line="276" w:lineRule="auto"/>
              <w:rPr>
                <w:rFonts w:ascii="新細明體" w:hAnsi="新細明體"/>
                <w:color w:val="000000"/>
              </w:rPr>
            </w:pPr>
            <w:r w:rsidRPr="00DA7BEE">
              <w:rPr>
                <w:rFonts w:ascii="新細明體" w:hAnsi="新細明體" w:hint="eastAsia"/>
                <w:color w:val="000000"/>
              </w:rPr>
              <w:t xml:space="preserve">  </w:t>
            </w:r>
            <w:r>
              <w:rPr>
                <w:rFonts w:ascii="新細明體" w:hAnsi="新細明體" w:hint="eastAsia"/>
                <w:color w:val="000000"/>
              </w:rPr>
              <w:t xml:space="preserve">  </w:t>
            </w:r>
            <w:r w:rsidRPr="005B5342">
              <w:rPr>
                <w:rFonts w:ascii="新細明體" w:hAnsi="新細明體" w:hint="eastAsia"/>
                <w:color w:val="000000"/>
              </w:rPr>
              <w:t>溫布頓網賽7月3日正式開打，身為四大</w:t>
            </w:r>
            <w:r w:rsidR="00DB36E0">
              <w:rPr>
                <w:rFonts w:ascii="新細明體" w:hAnsi="新細明體" w:hint="eastAsia"/>
                <w:color w:val="000000"/>
              </w:rPr>
              <w:t>滿</w:t>
            </w:r>
            <w:r w:rsidRPr="005B5342">
              <w:rPr>
                <w:rFonts w:ascii="新細明體" w:hAnsi="新細明體" w:hint="eastAsia"/>
                <w:color w:val="000000"/>
              </w:rPr>
              <w:t>貫賽之一，溫布頓草地球場是許多球迷的朝聖地，但溫布頓不僅一票難求，加上歷史悠久，從買票到觀賽的「眉角」不少。</w:t>
            </w:r>
          </w:p>
          <w:p w:rsidR="005B5342" w:rsidRDefault="005B5342" w:rsidP="005B5342">
            <w:pPr>
              <w:spacing w:line="276" w:lineRule="auto"/>
              <w:rPr>
                <w:rFonts w:ascii="新細明體" w:hAnsi="新細明體"/>
                <w:color w:val="000000"/>
              </w:rPr>
            </w:pPr>
            <w:r>
              <w:rPr>
                <w:rFonts w:ascii="新細明體" w:hAnsi="新細明體" w:hint="eastAsia"/>
                <w:color w:val="000000"/>
              </w:rPr>
              <w:t xml:space="preserve">    </w:t>
            </w:r>
            <w:r w:rsidRPr="005B5342">
              <w:rPr>
                <w:rFonts w:ascii="新細明體" w:hAnsi="新細明體" w:hint="eastAsia"/>
                <w:color w:val="000000"/>
              </w:rPr>
              <w:t>溫布頓網賽從1877年由全</w:t>
            </w:r>
            <w:r w:rsidR="00DB36E0">
              <w:rPr>
                <w:rFonts w:ascii="新細明體" w:hAnsi="新細明體" w:hint="eastAsia"/>
                <w:color w:val="000000"/>
              </w:rPr>
              <w:t>英俱樂部</w:t>
            </w:r>
            <w:r w:rsidRPr="005B5342">
              <w:rPr>
                <w:rFonts w:ascii="新細明體" w:hAnsi="新細明體" w:hint="eastAsia"/>
                <w:color w:val="000000"/>
              </w:rPr>
              <w:t>舉辦，</w:t>
            </w:r>
            <w:r w:rsidR="00DB36E0">
              <w:rPr>
                <w:rFonts w:ascii="新細明體" w:hAnsi="新細明體" w:hint="eastAsia"/>
                <w:color w:val="000000"/>
              </w:rPr>
              <w:t>是</w:t>
            </w:r>
            <w:r w:rsidRPr="005B5342">
              <w:rPr>
                <w:rFonts w:ascii="新細明體" w:hAnsi="新細明體" w:hint="eastAsia"/>
                <w:color w:val="000000"/>
              </w:rPr>
              <w:t>網球運動史</w:t>
            </w:r>
            <w:r w:rsidR="00DB36E0">
              <w:rPr>
                <w:rFonts w:ascii="新細明體" w:hAnsi="新細明體" w:hint="eastAsia"/>
                <w:color w:val="000000"/>
              </w:rPr>
              <w:t>上最</w:t>
            </w:r>
            <w:r w:rsidRPr="005B5342">
              <w:rPr>
                <w:rFonts w:ascii="新細明體" w:hAnsi="新細明體" w:hint="eastAsia"/>
                <w:color w:val="000000"/>
              </w:rPr>
              <w:t>悠久的賽事，也是目前四大滿貫賽中唯一的草地球場。每年兩週賽事期間，吸引超過50萬人到場</w:t>
            </w:r>
            <w:r w:rsidR="00DB36E0">
              <w:rPr>
                <w:rFonts w:ascii="新細明體" w:hAnsi="新細明體" w:hint="eastAsia"/>
                <w:color w:val="000000"/>
              </w:rPr>
              <w:t>觀</w:t>
            </w:r>
            <w:r w:rsidRPr="005B5342">
              <w:rPr>
                <w:rFonts w:ascii="新細明體" w:hAnsi="新細明體" w:hint="eastAsia"/>
                <w:color w:val="000000"/>
              </w:rPr>
              <w:t>賽。由於歷史悠久，也有</w:t>
            </w:r>
            <w:r w:rsidR="00DB36E0" w:rsidRPr="00DB36E0">
              <w:rPr>
                <w:rFonts w:ascii="新細明體" w:hAnsi="新細明體" w:hint="eastAsia"/>
                <w:color w:val="000000"/>
              </w:rPr>
              <w:t>許多既定成俗的規矩。</w:t>
            </w:r>
          </w:p>
          <w:p w:rsidR="005B5342" w:rsidRDefault="005B5342" w:rsidP="005B5342">
            <w:pPr>
              <w:spacing w:line="276" w:lineRule="auto"/>
              <w:rPr>
                <w:rFonts w:ascii="新細明體" w:hAnsi="新細明體"/>
                <w:color w:val="000000"/>
              </w:rPr>
            </w:pPr>
            <w:r>
              <w:rPr>
                <w:rFonts w:ascii="新細明體" w:hAnsi="新細明體" w:hint="eastAsia"/>
                <w:color w:val="000000"/>
              </w:rPr>
              <w:t xml:space="preserve">    </w:t>
            </w:r>
            <w:r w:rsidRPr="005B5342">
              <w:rPr>
                <w:rFonts w:ascii="新細明體" w:hAnsi="新細明體" w:hint="eastAsia"/>
                <w:color w:val="000000"/>
              </w:rPr>
              <w:t>首先，</w:t>
            </w:r>
            <w:r w:rsidR="00DE0BF3">
              <w:rPr>
                <w:rFonts w:ascii="新細明體" w:hAnsi="新細明體" w:hint="eastAsia"/>
                <w:color w:val="000000"/>
              </w:rPr>
              <w:t>溫</w:t>
            </w:r>
            <w:r w:rsidRPr="005B5342">
              <w:rPr>
                <w:rFonts w:ascii="新細明體" w:hAnsi="新細明體" w:hint="eastAsia"/>
                <w:color w:val="000000"/>
              </w:rPr>
              <w:t>布頓網</w:t>
            </w:r>
            <w:r w:rsidR="00DE0BF3">
              <w:rPr>
                <w:rFonts w:ascii="新細明體" w:hAnsi="新細明體" w:hint="eastAsia"/>
                <w:color w:val="000000"/>
              </w:rPr>
              <w:t>賽</w:t>
            </w:r>
            <w:r w:rsidRPr="005B5342">
              <w:rPr>
                <w:rFonts w:ascii="新細明體" w:hAnsi="新細明體" w:hint="eastAsia"/>
                <w:color w:val="000000"/>
              </w:rPr>
              <w:t>最令人矚目的賽場是中央球場。這被認為是全世界最知名的網球場，只有在溫網賽事期間才會使用，是決賽的固定場地，裡頭還有王室和貴賓的專用包廂，也是球迷搶票最激烈的地區。除了中央球場外，第一球場同樣一票難求。溫布頓官網每年底開放會員抽隔年賽季的門票，若錯過抽籤時段，賽事期間，每天會釋出各約500張中央球場、第一球場及第二球場的門票，</w:t>
            </w:r>
            <w:r w:rsidR="00DE0BF3">
              <w:rPr>
                <w:rFonts w:ascii="新細明體" w:hAnsi="新細明體" w:hint="eastAsia"/>
                <w:color w:val="000000"/>
              </w:rPr>
              <w:t>也</w:t>
            </w:r>
            <w:r w:rsidRPr="005B5342">
              <w:rPr>
                <w:rFonts w:ascii="新細明體" w:hAnsi="新細明體" w:hint="eastAsia"/>
                <w:color w:val="000000"/>
              </w:rPr>
              <w:t>因此場外會出現露營熬夜</w:t>
            </w:r>
            <w:r w:rsidR="00DE0BF3">
              <w:rPr>
                <w:rFonts w:ascii="新細明體" w:hAnsi="新細明體" w:hint="eastAsia"/>
                <w:color w:val="000000"/>
              </w:rPr>
              <w:t>搶</w:t>
            </w:r>
            <w:r w:rsidRPr="005B5342">
              <w:rPr>
                <w:rFonts w:ascii="新細明體" w:hAnsi="新細明體" w:hint="eastAsia"/>
                <w:color w:val="000000"/>
              </w:rPr>
              <w:t>票的球迷，形成壯觀的帳篷海。不過，到場湊熱鬧，想留下紀念照的球迷也要注意了，球場可是禁止攜帶自拍棒，而且買票只准付現。</w:t>
            </w:r>
          </w:p>
          <w:p w:rsidR="005B5342" w:rsidRDefault="005B5342" w:rsidP="005B5342">
            <w:pPr>
              <w:spacing w:line="276" w:lineRule="auto"/>
              <w:rPr>
                <w:rFonts w:ascii="新細明體" w:hAnsi="新細明體"/>
                <w:color w:val="000000"/>
              </w:rPr>
            </w:pPr>
            <w:r>
              <w:rPr>
                <w:rFonts w:ascii="新細明體" w:hAnsi="新細明體" w:hint="eastAsia"/>
                <w:color w:val="000000"/>
              </w:rPr>
              <w:t xml:space="preserve">    </w:t>
            </w:r>
            <w:r w:rsidR="00BA79CE" w:rsidRPr="00BA79CE">
              <w:rPr>
                <w:rFonts w:ascii="新細明體" w:hAnsi="新細明體" w:hint="eastAsia"/>
                <w:color w:val="000000"/>
              </w:rPr>
              <w:t>中央球場的票價自然最貴，第一、第二球場其次。但有趣的是，票價</w:t>
            </w:r>
            <w:r w:rsidR="00BA79CE">
              <w:rPr>
                <w:rFonts w:ascii="新細明體" w:hAnsi="新細明體" w:hint="eastAsia"/>
                <w:color w:val="000000"/>
              </w:rPr>
              <w:t>並</w:t>
            </w:r>
            <w:r w:rsidR="00BA79CE" w:rsidRPr="00BA79CE">
              <w:rPr>
                <w:rFonts w:ascii="新細明體" w:hAnsi="新細明體" w:hint="eastAsia"/>
                <w:color w:val="000000"/>
              </w:rPr>
              <w:t>非天天相同，而是</w:t>
            </w:r>
            <w:r w:rsidR="00BA79CE">
              <w:rPr>
                <w:rFonts w:ascii="新細明體" w:hAnsi="新細明體" w:hint="eastAsia"/>
                <w:color w:val="000000"/>
              </w:rPr>
              <w:t>隨</w:t>
            </w:r>
            <w:r w:rsidR="00BA79CE" w:rsidRPr="00BA79CE">
              <w:rPr>
                <w:rFonts w:ascii="新細明體" w:hAnsi="新細明體" w:hint="eastAsia"/>
                <w:color w:val="000000"/>
              </w:rPr>
              <w:t>著比賽進行而逐日加價。以中央球場為例，</w:t>
            </w:r>
            <w:r w:rsidRPr="005B5342">
              <w:rPr>
                <w:rFonts w:ascii="新細明體" w:hAnsi="新細明體" w:hint="eastAsia"/>
                <w:color w:val="000000"/>
              </w:rPr>
              <w:t>比賽第</w:t>
            </w:r>
            <w:r w:rsidR="00BA79CE">
              <w:rPr>
                <w:rFonts w:ascii="新細明體" w:hAnsi="新細明體" w:hint="eastAsia"/>
                <w:color w:val="000000"/>
              </w:rPr>
              <w:t>一</w:t>
            </w:r>
            <w:r w:rsidRPr="005B5342">
              <w:rPr>
                <w:rFonts w:ascii="新細明體" w:hAnsi="新細明體" w:hint="eastAsia"/>
                <w:color w:val="000000"/>
              </w:rPr>
              <w:t>、</w:t>
            </w:r>
            <w:r w:rsidR="00BA79CE">
              <w:rPr>
                <w:rFonts w:ascii="新細明體" w:hAnsi="新細明體" w:hint="eastAsia"/>
                <w:color w:val="000000"/>
              </w:rPr>
              <w:t>二</w:t>
            </w:r>
            <w:r w:rsidRPr="005B5342">
              <w:rPr>
                <w:rFonts w:ascii="新細明體" w:hAnsi="新細明體" w:hint="eastAsia"/>
                <w:color w:val="000000"/>
              </w:rPr>
              <w:t>天的票價是56英鎊</w:t>
            </w:r>
            <w:r w:rsidR="00BA79CE">
              <w:rPr>
                <w:rFonts w:ascii="新細明體" w:hAnsi="新細明體" w:hint="eastAsia"/>
                <w:color w:val="000000"/>
              </w:rPr>
              <w:t>（</w:t>
            </w:r>
            <w:r w:rsidRPr="005B5342">
              <w:rPr>
                <w:rFonts w:ascii="新細明體" w:hAnsi="新細明體" w:hint="eastAsia"/>
                <w:color w:val="000000"/>
              </w:rPr>
              <w:t>約新臺幣</w:t>
            </w:r>
            <w:r w:rsidR="00BA79CE">
              <w:rPr>
                <w:rFonts w:ascii="新細明體" w:hAnsi="新細明體" w:hint="eastAsia"/>
                <w:color w:val="000000"/>
              </w:rPr>
              <w:t>2240</w:t>
            </w:r>
            <w:r w:rsidRPr="005B5342">
              <w:rPr>
                <w:rFonts w:ascii="新細明體" w:hAnsi="新細明體" w:hint="eastAsia"/>
                <w:color w:val="000000"/>
              </w:rPr>
              <w:t>元</w:t>
            </w:r>
            <w:r w:rsidR="00BA79CE">
              <w:rPr>
                <w:rFonts w:ascii="新細明體" w:hAnsi="新細明體" w:hint="eastAsia"/>
                <w:color w:val="000000"/>
              </w:rPr>
              <w:t>）</w:t>
            </w:r>
            <w:r w:rsidRPr="005B5342">
              <w:rPr>
                <w:rFonts w:ascii="新細明體" w:hAnsi="新細明體" w:hint="eastAsia"/>
                <w:color w:val="000000"/>
              </w:rPr>
              <w:t>，第</w:t>
            </w:r>
            <w:r w:rsidR="00BA79CE">
              <w:rPr>
                <w:rFonts w:ascii="新細明體" w:hAnsi="新細明體" w:hint="eastAsia"/>
                <w:color w:val="000000"/>
              </w:rPr>
              <w:t>三</w:t>
            </w:r>
            <w:r w:rsidRPr="005B5342">
              <w:rPr>
                <w:rFonts w:ascii="新細明體" w:hAnsi="新細明體" w:hint="eastAsia"/>
                <w:color w:val="000000"/>
              </w:rPr>
              <w:t>、</w:t>
            </w:r>
            <w:r w:rsidR="00BA79CE">
              <w:rPr>
                <w:rFonts w:ascii="新細明體" w:hAnsi="新細明體" w:hint="eastAsia"/>
                <w:color w:val="000000"/>
              </w:rPr>
              <w:t>四</w:t>
            </w:r>
            <w:r w:rsidRPr="005B5342">
              <w:rPr>
                <w:rFonts w:ascii="新細明體" w:hAnsi="新細明體" w:hint="eastAsia"/>
                <w:color w:val="000000"/>
              </w:rPr>
              <w:t>天就漲價</w:t>
            </w:r>
            <w:r w:rsidR="00BA79CE">
              <w:rPr>
                <w:rFonts w:ascii="新細明體" w:hAnsi="新細明體" w:hint="eastAsia"/>
                <w:color w:val="000000"/>
              </w:rPr>
              <w:t>三</w:t>
            </w:r>
            <w:r w:rsidRPr="005B5342">
              <w:rPr>
                <w:rFonts w:ascii="新細明體" w:hAnsi="新細明體" w:hint="eastAsia"/>
                <w:color w:val="000000"/>
              </w:rPr>
              <w:t>成，來到73英鎊，每隔</w:t>
            </w:r>
            <w:r w:rsidR="00BA79CE">
              <w:rPr>
                <w:rFonts w:ascii="新細明體" w:hAnsi="新細明體" w:hint="eastAsia"/>
                <w:color w:val="000000"/>
              </w:rPr>
              <w:t>兩</w:t>
            </w:r>
            <w:r w:rsidRPr="005B5342">
              <w:rPr>
                <w:rFonts w:ascii="新細明體" w:hAnsi="新細明體" w:hint="eastAsia"/>
                <w:color w:val="000000"/>
              </w:rPr>
              <w:t>天就調一次價格，到比賽第</w:t>
            </w:r>
            <w:r w:rsidR="00BA79CE">
              <w:rPr>
                <w:rFonts w:ascii="新細明體" w:hAnsi="新細明體" w:hint="eastAsia"/>
                <w:color w:val="000000"/>
              </w:rPr>
              <w:t>十三</w:t>
            </w:r>
            <w:r w:rsidRPr="005B5342">
              <w:rPr>
                <w:rFonts w:ascii="新細明體" w:hAnsi="新細明體" w:hint="eastAsia"/>
                <w:color w:val="000000"/>
              </w:rPr>
              <w:t>天的票價來到190英鎊，大約是第</w:t>
            </w:r>
            <w:r w:rsidR="00BA79CE">
              <w:rPr>
                <w:rFonts w:ascii="新細明體" w:hAnsi="新細明體" w:hint="eastAsia"/>
                <w:color w:val="000000"/>
              </w:rPr>
              <w:t>一</w:t>
            </w:r>
            <w:r w:rsidRPr="005B5342">
              <w:rPr>
                <w:rFonts w:ascii="新細明體" w:hAnsi="新細明體" w:hint="eastAsia"/>
                <w:color w:val="000000"/>
              </w:rPr>
              <w:t>天的3.4倍。</w:t>
            </w:r>
          </w:p>
          <w:p w:rsidR="005B5342" w:rsidRDefault="005B5342" w:rsidP="005B5342">
            <w:pPr>
              <w:spacing w:line="276" w:lineRule="auto"/>
              <w:rPr>
                <w:rFonts w:ascii="新細明體" w:hAnsi="新細明體"/>
                <w:color w:val="000000"/>
              </w:rPr>
            </w:pPr>
            <w:r>
              <w:rPr>
                <w:rFonts w:ascii="新細明體" w:hAnsi="新細明體" w:hint="eastAsia"/>
                <w:color w:val="000000"/>
              </w:rPr>
              <w:t xml:space="preserve">    </w:t>
            </w:r>
            <w:r w:rsidRPr="005B5342">
              <w:rPr>
                <w:rFonts w:ascii="新細明體" w:hAnsi="新細明體" w:hint="eastAsia"/>
                <w:color w:val="000000"/>
              </w:rPr>
              <w:t>至於中央球場最便宜的觀賽方式，則是在早上排隊買到園區入場券，隨比賽日子，價格從8英鎊到25英鎊不定，再去轉售區等待有球迷出場不再入場，大約在下午3時之後，就可以用10英鎊價格進入中央球場和第一球場，5英鎊進入第二球場。這是溫布頓網賽特有的售票規矩，轉售收入會用於慈善。看到的賽事當然不大可能是重要賽事，卻仍是一種體驗。</w:t>
            </w:r>
          </w:p>
          <w:p w:rsidR="005B5342" w:rsidRDefault="005B5342" w:rsidP="005B5342">
            <w:pPr>
              <w:spacing w:line="276" w:lineRule="auto"/>
              <w:rPr>
                <w:rFonts w:ascii="新細明體" w:hAnsi="新細明體"/>
                <w:color w:val="000000"/>
              </w:rPr>
            </w:pPr>
            <w:r>
              <w:rPr>
                <w:rFonts w:ascii="新細明體" w:hAnsi="新細明體" w:hint="eastAsia"/>
                <w:color w:val="000000"/>
              </w:rPr>
              <w:t xml:space="preserve">    </w:t>
            </w:r>
            <w:r w:rsidR="00BA79CE">
              <w:rPr>
                <w:rFonts w:ascii="新細明體" w:hAnsi="新細明體" w:hint="eastAsia"/>
                <w:color w:val="000000"/>
              </w:rPr>
              <w:t>溫布頓</w:t>
            </w:r>
            <w:r w:rsidRPr="005B5342">
              <w:rPr>
                <w:rFonts w:ascii="新細明體" w:hAnsi="新細明體" w:hint="eastAsia"/>
                <w:color w:val="000000"/>
              </w:rPr>
              <w:t>網賽另一項傳統是，選手全部都要穿白色衣上場。這項規定可追溯至19世紀，當時網球是一項社交活動，而身穿有色衣服，一旦流汗會出現汗漬，實在不甚美觀，因此就有了身穿白衣的規定。這項規定一直沿襲下來，且近年來對白色的規定越來越嚴格，像是「奶油白」就不</w:t>
            </w:r>
            <w:r w:rsidR="00BA79CE">
              <w:rPr>
                <w:rFonts w:ascii="新細明體" w:hAnsi="新細明體" w:hint="eastAsia"/>
                <w:color w:val="000000"/>
              </w:rPr>
              <w:t>被</w:t>
            </w:r>
            <w:r w:rsidRPr="005B5342">
              <w:rPr>
                <w:rFonts w:ascii="新細明體" w:hAnsi="新細明體" w:hint="eastAsia"/>
                <w:color w:val="000000"/>
              </w:rPr>
              <w:t>允許，</w:t>
            </w:r>
            <w:r w:rsidR="00BA79CE">
              <w:rPr>
                <w:rFonts w:ascii="新細明體" w:hAnsi="新細明體" w:hint="eastAsia"/>
                <w:color w:val="000000"/>
              </w:rPr>
              <w:t>若</w:t>
            </w:r>
            <w:r w:rsidRPr="005B5342">
              <w:rPr>
                <w:rFonts w:ascii="新細明體" w:hAnsi="新細明體" w:hint="eastAsia"/>
                <w:color w:val="000000"/>
              </w:rPr>
              <w:t>服飾上非得有色，寬度不得超過1公分。在2013年的溫網賽事中，瑞士球王費德勒</w:t>
            </w:r>
            <w:r w:rsidR="00967376">
              <w:rPr>
                <w:rFonts w:ascii="新細明體" w:hAnsi="新細明體" w:hint="eastAsia"/>
                <w:color w:val="000000"/>
              </w:rPr>
              <w:t>就</w:t>
            </w:r>
            <w:r w:rsidRPr="005B5342">
              <w:rPr>
                <w:rFonts w:ascii="新細明體" w:hAnsi="新細明體" w:hint="eastAsia"/>
                <w:color w:val="000000"/>
              </w:rPr>
              <w:t>曾經穿了一雙底部是亮橘色的球鞋，被要求換鞋。</w:t>
            </w:r>
          </w:p>
          <w:p w:rsidR="005B5342" w:rsidRPr="00DA7BEE" w:rsidRDefault="005B5342" w:rsidP="007A23A3">
            <w:pPr>
              <w:spacing w:line="276" w:lineRule="auto"/>
              <w:rPr>
                <w:rFonts w:ascii="新細明體" w:hAnsi="新細明體"/>
                <w:color w:val="000000"/>
              </w:rPr>
            </w:pPr>
            <w:r>
              <w:rPr>
                <w:rFonts w:ascii="新細明體" w:hAnsi="新細明體" w:hint="eastAsia"/>
                <w:color w:val="000000"/>
              </w:rPr>
              <w:lastRenderedPageBreak/>
              <w:t xml:space="preserve">    </w:t>
            </w:r>
            <w:r w:rsidRPr="005B5342">
              <w:rPr>
                <w:rFonts w:ascii="新細明體" w:hAnsi="新細明體" w:hint="eastAsia"/>
                <w:color w:val="000000"/>
              </w:rPr>
              <w:t>另外一項沒有強制的傳統，則是看比賽要吃草莓配鮮奶</w:t>
            </w:r>
            <w:r w:rsidR="00967376">
              <w:rPr>
                <w:rFonts w:ascii="新細明體" w:hAnsi="新細明體" w:hint="eastAsia"/>
                <w:color w:val="000000"/>
              </w:rPr>
              <w:t>油</w:t>
            </w:r>
            <w:r w:rsidRPr="005B5342">
              <w:rPr>
                <w:rFonts w:ascii="新細明體" w:hAnsi="新細明體" w:hint="eastAsia"/>
                <w:color w:val="000000"/>
              </w:rPr>
              <w:t>。根據溫布頓官網，平均每年溫網期間，</w:t>
            </w:r>
            <w:r w:rsidR="00967376">
              <w:rPr>
                <w:rFonts w:ascii="新細明體" w:hAnsi="新細明體" w:hint="eastAsia"/>
                <w:color w:val="000000"/>
              </w:rPr>
              <w:t>觀眾要</w:t>
            </w:r>
            <w:r w:rsidRPr="005B5342">
              <w:rPr>
                <w:rFonts w:ascii="新細明體" w:hAnsi="新細明體" w:hint="eastAsia"/>
                <w:color w:val="000000"/>
              </w:rPr>
              <w:t>吃掉2萬8000公斤的草莓</w:t>
            </w:r>
            <w:r w:rsidR="00967376">
              <w:rPr>
                <w:rFonts w:ascii="新細明體" w:hAnsi="新細明體" w:hint="eastAsia"/>
                <w:color w:val="000000"/>
              </w:rPr>
              <w:t>（</w:t>
            </w:r>
            <w:r w:rsidRPr="005B5342">
              <w:rPr>
                <w:rFonts w:ascii="新細明體" w:hAnsi="新細明體" w:hint="eastAsia"/>
                <w:color w:val="000000"/>
              </w:rPr>
              <w:t>約14萬份</w:t>
            </w:r>
            <w:r w:rsidR="00967376">
              <w:rPr>
                <w:rFonts w:ascii="新細明體" w:hAnsi="新細明體" w:hint="eastAsia"/>
                <w:color w:val="000000"/>
              </w:rPr>
              <w:t>）</w:t>
            </w:r>
            <w:r w:rsidRPr="005B5342">
              <w:rPr>
                <w:rFonts w:ascii="新細明體" w:hAnsi="新細明體" w:hint="eastAsia"/>
                <w:color w:val="000000"/>
              </w:rPr>
              <w:t>，以及1萬公升鮮奶油。至於這項傳統怎麼來的則沒有定論，據稱大概是因為草莓當季，而且草莓也是下午茶會吃的水果。無論如何，這項傳統可說是非常「可口」。</w:t>
            </w:r>
            <w:r w:rsidR="007A23A3">
              <w:rPr>
                <w:rFonts w:ascii="新細明體" w:hAnsi="新細明體" w:hint="eastAsia"/>
                <w:color w:val="000000"/>
              </w:rPr>
              <w:t xml:space="preserve">      </w:t>
            </w:r>
            <w:r w:rsidR="007A23A3" w:rsidRPr="00DA7BEE">
              <w:rPr>
                <w:rFonts w:ascii="新細明體" w:hAnsi="新細明體" w:hint="eastAsia"/>
                <w:color w:val="000000"/>
              </w:rPr>
              <w:t>〜</w:t>
            </w:r>
            <w:r w:rsidR="007A23A3" w:rsidRPr="002949C8">
              <w:rPr>
                <w:rFonts w:ascii="新細明體" w:hAnsi="新細明體" w:hint="eastAsia"/>
                <w:color w:val="000000"/>
              </w:rPr>
              <w:t>引</w:t>
            </w:r>
            <w:r w:rsidR="007A23A3">
              <w:rPr>
                <w:rFonts w:ascii="新細明體" w:hAnsi="新細明體" w:hint="eastAsia"/>
                <w:color w:val="000000"/>
              </w:rPr>
              <w:t>用自中</w:t>
            </w:r>
            <w:r w:rsidR="007A23A3" w:rsidRPr="002949C8">
              <w:rPr>
                <w:rFonts w:ascii="新細明體" w:hAnsi="新細明體" w:hint="eastAsia"/>
                <w:color w:val="000000"/>
              </w:rPr>
              <w:t>央社報導</w:t>
            </w:r>
            <w:r>
              <w:rPr>
                <w:rFonts w:ascii="新細明體" w:hAnsi="新細明體" w:hint="eastAsia"/>
                <w:color w:val="000000"/>
              </w:rPr>
              <w:t xml:space="preserve">                                                        </w:t>
            </w:r>
          </w:p>
        </w:tc>
      </w:tr>
    </w:tbl>
    <w:p w:rsidR="00933EF5" w:rsidRPr="007D58FD" w:rsidRDefault="00AB0F97" w:rsidP="00AB0F97">
      <w:pPr>
        <w:spacing w:line="276" w:lineRule="auto"/>
        <w:rPr>
          <w:rFonts w:ascii="新細明體" w:hAnsi="新細明體"/>
          <w:color w:val="000000" w:themeColor="text1"/>
        </w:rPr>
      </w:pPr>
      <w:r w:rsidRPr="00C85D6F">
        <w:rPr>
          <w:rFonts w:ascii="新細明體" w:hAnsi="新細明體" w:hint="eastAsia"/>
          <w:color w:val="000000"/>
        </w:rPr>
        <w:lastRenderedPageBreak/>
        <w:t>28、</w:t>
      </w:r>
      <w:r w:rsidR="00933EF5">
        <w:rPr>
          <w:rFonts w:ascii="新細明體" w:hAnsi="新細明體" w:hint="eastAsia"/>
          <w:color w:val="000000"/>
        </w:rPr>
        <w:t>若</w:t>
      </w:r>
      <w:r w:rsidR="00933EF5" w:rsidRPr="00933EF5">
        <w:rPr>
          <w:rFonts w:ascii="新細明體" w:hAnsi="新細明體" w:hint="eastAsia"/>
          <w:color w:val="000000"/>
        </w:rPr>
        <w:t>想要在比賽第一天進入中央球場觀賽，下列哪一種方式所需的花費最便宜</w:t>
      </w:r>
      <w:r w:rsidRPr="007D58FD">
        <w:rPr>
          <w:rFonts w:hint="eastAsia"/>
          <w:color w:val="000000" w:themeColor="text1"/>
        </w:rPr>
        <w:t>？</w:t>
      </w:r>
      <w:r w:rsidR="00933EF5" w:rsidRPr="007D58FD">
        <w:rPr>
          <w:rFonts w:hint="eastAsia"/>
          <w:color w:val="000000" w:themeColor="text1"/>
        </w:rPr>
        <w:t xml:space="preserve"> </w:t>
      </w:r>
      <w:r w:rsidRPr="007D58FD">
        <w:rPr>
          <w:rFonts w:ascii="新細明體" w:hAnsi="新細明體" w:hint="eastAsia"/>
          <w:color w:val="000000" w:themeColor="text1"/>
        </w:rPr>
        <w:t>（A）</w:t>
      </w:r>
      <w:r w:rsidR="00933EF5" w:rsidRPr="007D58FD">
        <w:rPr>
          <w:rFonts w:ascii="新細明體" w:hAnsi="新細明體" w:hint="eastAsia"/>
          <w:color w:val="000000" w:themeColor="text1"/>
        </w:rPr>
        <w:t>提早在前一年底於溫布頓官網登記</w:t>
      </w:r>
    </w:p>
    <w:p w:rsidR="00933EF5" w:rsidRPr="007D58FD" w:rsidRDefault="00933EF5" w:rsidP="00AB0F97">
      <w:pPr>
        <w:spacing w:line="276" w:lineRule="auto"/>
        <w:rPr>
          <w:rFonts w:ascii="新細明體" w:hAnsi="新細明體"/>
          <w:color w:val="000000" w:themeColor="text1"/>
        </w:rPr>
      </w:pPr>
      <w:r w:rsidRPr="007D58FD">
        <w:rPr>
          <w:rFonts w:ascii="新細明體" w:hAnsi="新細明體" w:hint="eastAsia"/>
          <w:color w:val="000000" w:themeColor="text1"/>
        </w:rPr>
        <w:t xml:space="preserve">    抽籤抽到中央球場的門票 </w:t>
      </w:r>
      <w:r w:rsidR="00AB0F97" w:rsidRPr="007D58FD">
        <w:rPr>
          <w:rFonts w:ascii="新細明體" w:hAnsi="新細明體" w:hint="eastAsia"/>
          <w:color w:val="000000" w:themeColor="text1"/>
        </w:rPr>
        <w:t>（B）</w:t>
      </w:r>
      <w:r w:rsidRPr="007D58FD">
        <w:rPr>
          <w:rFonts w:ascii="新細明體" w:hAnsi="新細明體" w:hint="eastAsia"/>
          <w:color w:val="000000" w:themeColor="text1"/>
        </w:rPr>
        <w:t xml:space="preserve">早上買園區入場券先入場，再到轉售區取得中央球場的門票 </w:t>
      </w:r>
      <w:r w:rsidR="00AB0F97" w:rsidRPr="007D58FD">
        <w:rPr>
          <w:rFonts w:ascii="新細明體" w:hAnsi="新細明體" w:hint="eastAsia"/>
          <w:color w:val="000000" w:themeColor="text1"/>
        </w:rPr>
        <w:t>（C）</w:t>
      </w:r>
      <w:r w:rsidRPr="007D58FD">
        <w:rPr>
          <w:rFonts w:ascii="新細明體" w:hAnsi="新細明體" w:hint="eastAsia"/>
          <w:color w:val="000000" w:themeColor="text1"/>
        </w:rPr>
        <w:t>加入搶票行列，熬</w:t>
      </w:r>
    </w:p>
    <w:p w:rsidR="00AB0F97" w:rsidRPr="007D58FD" w:rsidRDefault="00933EF5" w:rsidP="00AB0F97">
      <w:pPr>
        <w:spacing w:line="276" w:lineRule="auto"/>
        <w:rPr>
          <w:rFonts w:ascii="新細明體" w:hAnsi="新細明體"/>
          <w:color w:val="000000" w:themeColor="text1"/>
        </w:rPr>
      </w:pPr>
      <w:r w:rsidRPr="007D58FD">
        <w:rPr>
          <w:rFonts w:ascii="新細明體" w:hAnsi="新細明體" w:hint="eastAsia"/>
          <w:color w:val="000000" w:themeColor="text1"/>
        </w:rPr>
        <w:t xml:space="preserve">    夜等待每天釋出的五百張中央球場的門票 </w:t>
      </w:r>
      <w:r w:rsidR="00AB0F97" w:rsidRPr="007D58FD">
        <w:rPr>
          <w:rFonts w:ascii="新細明體" w:hAnsi="新細明體" w:hint="eastAsia"/>
          <w:color w:val="000000" w:themeColor="text1"/>
        </w:rPr>
        <w:t>（D）</w:t>
      </w:r>
      <w:r w:rsidRPr="007D58FD">
        <w:rPr>
          <w:rFonts w:ascii="新細明體" w:hAnsi="新細明體" w:hint="eastAsia"/>
          <w:color w:val="000000" w:themeColor="text1"/>
        </w:rPr>
        <w:t>先取得第一球場門票，下午再到轉售區購買中央球場的門票</w:t>
      </w:r>
      <w:r w:rsidR="00AB0F97" w:rsidRPr="007D58FD">
        <w:rPr>
          <w:rFonts w:ascii="新細明體" w:hAnsi="新細明體" w:hint="eastAsia"/>
          <w:color w:val="000000" w:themeColor="text1"/>
        </w:rPr>
        <w:t>。</w:t>
      </w:r>
    </w:p>
    <w:p w:rsidR="007D58FD" w:rsidRPr="007D58FD" w:rsidRDefault="007D58FD" w:rsidP="007D58FD">
      <w:pPr>
        <w:pStyle w:val="a9"/>
        <w:spacing w:line="276" w:lineRule="auto"/>
        <w:ind w:left="425" w:hanging="425"/>
        <w:textAlignment w:val="baseline"/>
        <w:rPr>
          <w:rFonts w:ascii="新細明體" w:hAnsi="新細明體"/>
          <w:color w:val="000000" w:themeColor="text1"/>
        </w:rPr>
      </w:pPr>
      <w:r w:rsidRPr="007D58FD">
        <w:rPr>
          <w:rFonts w:ascii="新細明體" w:hAnsi="新細明體" w:cs="新細明體;PMingLiU" w:hint="eastAsia"/>
          <w:color w:val="000000" w:themeColor="text1"/>
        </w:rPr>
        <w:t>29、關於溫網賽事的說明，下列何者正確</w:t>
      </w:r>
      <w:r w:rsidRPr="007D58FD">
        <w:rPr>
          <w:rFonts w:ascii="新細明體" w:hAnsi="新細明體"/>
          <w:color w:val="000000" w:themeColor="text1"/>
        </w:rPr>
        <w:t>？　（Ａ）</w:t>
      </w:r>
      <w:r w:rsidRPr="007D58FD">
        <w:rPr>
          <w:rFonts w:ascii="新細明體" w:hAnsi="新細明體" w:hint="eastAsia"/>
          <w:color w:val="000000" w:themeColor="text1"/>
        </w:rPr>
        <w:t>近年溫網對於選手服裝的要求有鬆綁趨勢，不過仍堅持須以白色為主體</w:t>
      </w:r>
      <w:r w:rsidRPr="007D58FD">
        <w:rPr>
          <w:rFonts w:ascii="新細明體" w:hAnsi="新細明體"/>
          <w:color w:val="000000" w:themeColor="text1"/>
        </w:rPr>
        <w:t xml:space="preserve">　（Ｂ）</w:t>
      </w:r>
      <w:r w:rsidRPr="007D58FD">
        <w:rPr>
          <w:rFonts w:ascii="新細明體" w:hAnsi="新細明體" w:hint="eastAsia"/>
          <w:color w:val="000000" w:themeColor="text1"/>
        </w:rPr>
        <w:t>中央球場是溫網最重要的比賽場地，只限定溫網賽事，其餘時間不開放</w:t>
      </w:r>
      <w:r w:rsidRPr="007D58FD">
        <w:rPr>
          <w:rFonts w:ascii="新細明體" w:hAnsi="新細明體"/>
          <w:color w:val="000000" w:themeColor="text1"/>
        </w:rPr>
        <w:t xml:space="preserve">　（Ｃ）</w:t>
      </w:r>
      <w:r w:rsidRPr="007D58FD">
        <w:rPr>
          <w:rFonts w:ascii="新細明體" w:hAnsi="新細明體" w:hint="eastAsia"/>
          <w:color w:val="000000" w:themeColor="text1"/>
        </w:rPr>
        <w:t>買票進場的同時會附贈草莓配鮮奶油，因為吃該甜點是溫網的固定傳統</w:t>
      </w:r>
      <w:r w:rsidRPr="007D58FD">
        <w:rPr>
          <w:rFonts w:ascii="新細明體" w:hAnsi="新細明體"/>
          <w:color w:val="000000" w:themeColor="text1"/>
        </w:rPr>
        <w:t xml:space="preserve">　（Ｄ）</w:t>
      </w:r>
      <w:r w:rsidRPr="007D58FD">
        <w:rPr>
          <w:rFonts w:ascii="新細明體" w:hAnsi="新細明體" w:hint="eastAsia"/>
          <w:color w:val="000000" w:themeColor="text1"/>
        </w:rPr>
        <w:t>凡進到溫網園區內的球迷將會被禁止使用相機，觀看比賽時也禁止拍照。</w:t>
      </w:r>
    </w:p>
    <w:p w:rsidR="008A1D38" w:rsidRPr="00042374" w:rsidRDefault="008A1D38" w:rsidP="006D0C04">
      <w:pPr>
        <w:pStyle w:val="a9"/>
        <w:pBdr>
          <w:top w:val="single" w:sz="4" w:space="1" w:color="auto"/>
          <w:left w:val="single" w:sz="4" w:space="4" w:color="auto"/>
          <w:bottom w:val="single" w:sz="4" w:space="1" w:color="auto"/>
          <w:right w:val="single" w:sz="4" w:space="4" w:color="auto"/>
        </w:pBdr>
        <w:spacing w:line="276" w:lineRule="auto"/>
        <w:ind w:leftChars="200" w:left="480" w:rightChars="100" w:right="240" w:firstLineChars="196" w:firstLine="470"/>
        <w:textAlignment w:val="baseline"/>
        <w:rPr>
          <w:rFonts w:ascii="新細明體" w:hAnsi="新細明體"/>
          <w:color w:val="000000" w:themeColor="text1"/>
        </w:rPr>
      </w:pPr>
      <w:r w:rsidRPr="00042374">
        <w:rPr>
          <w:rFonts w:ascii="新細明體" w:hAnsi="新細明體"/>
          <w:color w:val="000000" w:themeColor="text1"/>
        </w:rPr>
        <w:t>雲雀們也吃過了飯離開了它們卑微的地巢飛往高處做工去。上帝給它們的工作，替上帝做的工作。瞧著，這兒一隻，那邊又飛起了兩隻！一起就沖著天頂飛，小翅膀活動得多快活，圓圓的，不躊躇的飛，</w:t>
      </w:r>
      <w:r w:rsidRPr="00042374">
        <w:rPr>
          <w:rFonts w:hint="eastAsia"/>
          <w:color w:val="000000" w:themeColor="text1"/>
          <w:w w:val="200"/>
        </w:rPr>
        <w:t>—</w:t>
      </w:r>
      <w:r w:rsidRPr="00042374">
        <w:rPr>
          <w:rFonts w:ascii="新細明體" w:hAnsi="新細明體"/>
          <w:color w:val="000000" w:themeColor="text1"/>
        </w:rPr>
        <w:t>它們就認識青天。一飛起就開口唱，小嗓子活動得多快活，一顆顆小精圓珠子直往外唾，亮亮的唾，脆脆的唾，</w:t>
      </w:r>
      <w:r w:rsidRPr="00042374">
        <w:rPr>
          <w:rFonts w:hint="eastAsia"/>
          <w:color w:val="000000" w:themeColor="text1"/>
          <w:w w:val="200"/>
        </w:rPr>
        <w:t>—</w:t>
      </w:r>
      <w:r w:rsidRPr="00042374">
        <w:rPr>
          <w:rFonts w:ascii="新細明體" w:hAnsi="新細明體"/>
          <w:color w:val="000000" w:themeColor="text1"/>
        </w:rPr>
        <w:t>它們讚美的是青天。</w:t>
      </w:r>
      <w:r w:rsidRPr="00042374">
        <w:rPr>
          <w:rFonts w:ascii="新細明體" w:hAnsi="新細明體"/>
          <w:color w:val="000000" w:themeColor="text1"/>
        </w:rPr>
        <w:br/>
        <w:t xml:space="preserve">　　</w:t>
      </w:r>
      <w:r w:rsidRPr="00042374">
        <w:rPr>
          <w:rFonts w:ascii="新細明體" w:hAnsi="新細明體" w:cs="新細明體;PMingLiU"/>
          <w:color w:val="000000" w:themeColor="text1"/>
        </w:rPr>
        <w:t>飛。「其翼若垂天之雲……背負蒼天，而莫之夭閼者」，那不容易見著。我們鎮上東關廂外有一座</w:t>
      </w:r>
      <w:r w:rsidRPr="00042374">
        <w:rPr>
          <w:rFonts w:ascii="新細明體" w:hAnsi="新細明體" w:cs="新細明體;PMingLiU"/>
          <w:color w:val="000000" w:themeColor="text1"/>
          <w:u w:val="single"/>
        </w:rPr>
        <w:t>黃坭山</w:t>
      </w:r>
      <w:r w:rsidRPr="00042374">
        <w:rPr>
          <w:rFonts w:ascii="新細明體" w:hAnsi="新細明體" w:cs="新細明體;PMingLiU"/>
          <w:color w:val="000000" w:themeColor="text1"/>
        </w:rPr>
        <w:t>，山頂上有一座七層的塔，塔尖頂著天。塔院裡常常打鐘，鐘聲響動時，繞著塔頂尖，摩著塔頂天，穿著塔頂雲，有一隻兩隻有時三隻四隻有時五隻六隻蜷著爪往地面瞧的「餓老鷹」，撐開了它們灰蒼蒼的大翅膀沒掛戀似的在盤旋，在半空中浮著，在晚風中泅著，彷彿是按著塔院鐘的波盪來練習圓舞似的。那是我做孩子時的「大鵬」。有時好天抬頭不見一瓣雲的時候聽著貌憂憂的叫響，我們就知道那是寶塔上的餓老鷹尋食吃來了，這一想像半天裡禿頂圓睛的英雄，我們背上的小翅膀骨上就彷彿豁出了一銼銼鐵刷似的羽毛，搖起來呼呼響的，只一擺就衝出了書房門，鑽入了玳瑁鑲邊的白雲裡玩兒，誰耐煩站在先生書桌前晃著身子背早上的多難背的書！啊飛！不是那在樹枝上矮矮的跳著的麻雀兒的飛；不是那天黑從堂匾後背衝出來趕蚊子吃的蝙蝠的飛；也不是那軟尾巴軟嗓子做窠在簷上的燕子的飛；要飛就得滿天飛，風攔不住雲擋不住的飛，一翅膀就跳過一座山頭，影子下來遮得陰二十畝稻田的飛，到天晚飛倦了就來繞著那塔頂尖順著風向打圓圈做夢……</w:t>
      </w:r>
      <w:r w:rsidRPr="00042374">
        <w:rPr>
          <w:rFonts w:ascii="新細明體" w:hAnsi="新細明體"/>
          <w:color w:val="000000" w:themeColor="text1"/>
        </w:rPr>
        <w:t>。</w:t>
      </w:r>
      <w:r w:rsidR="00042374">
        <w:rPr>
          <w:rFonts w:ascii="新細明體" w:hAnsi="新細明體" w:hint="eastAsia"/>
          <w:color w:val="000000" w:themeColor="text1"/>
        </w:rPr>
        <w:t xml:space="preserve">                      </w:t>
      </w:r>
      <w:r w:rsidR="00042374" w:rsidRPr="00042374">
        <w:rPr>
          <w:rFonts w:ascii="新細明體" w:hAnsi="新細明體" w:hint="eastAsia"/>
          <w:color w:val="000000" w:themeColor="text1"/>
        </w:rPr>
        <w:t>〜</w:t>
      </w:r>
      <w:r w:rsidR="00042374">
        <w:rPr>
          <w:rFonts w:ascii="新細明體" w:hAnsi="新細明體" w:hint="eastAsia"/>
          <w:color w:val="000000" w:themeColor="text1"/>
        </w:rPr>
        <w:t>民國</w:t>
      </w:r>
      <w:r w:rsidR="00042374" w:rsidRPr="00042374">
        <w:rPr>
          <w:rFonts w:ascii="新細明體" w:hAnsi="新細明體" w:hint="eastAsia"/>
          <w:color w:val="000000" w:themeColor="text1"/>
        </w:rPr>
        <w:t>・</w:t>
      </w:r>
      <w:r w:rsidRPr="00042374">
        <w:rPr>
          <w:rFonts w:ascii="新細明體" w:hAnsi="新細明體"/>
          <w:color w:val="000000" w:themeColor="text1"/>
        </w:rPr>
        <w:t>徐志摩</w:t>
      </w:r>
      <w:r w:rsidR="00042374" w:rsidRPr="00042374">
        <w:rPr>
          <w:rFonts w:ascii="新細明體" w:hAnsi="新細明體" w:hint="eastAsia"/>
          <w:color w:val="000000" w:themeColor="text1"/>
        </w:rPr>
        <w:t>・</w:t>
      </w:r>
      <w:r w:rsidRPr="00042374">
        <w:rPr>
          <w:rFonts w:ascii="新細明體" w:hAnsi="新細明體"/>
          <w:color w:val="000000" w:themeColor="text1"/>
        </w:rPr>
        <w:t>想飛</w:t>
      </w:r>
    </w:p>
    <w:p w:rsidR="008A1D38" w:rsidRPr="00042374" w:rsidRDefault="00234560" w:rsidP="006D0C04">
      <w:pPr>
        <w:pStyle w:val="a9"/>
        <w:spacing w:line="276" w:lineRule="auto"/>
        <w:ind w:left="425" w:hanging="425"/>
        <w:textAlignment w:val="baseline"/>
        <w:rPr>
          <w:rFonts w:ascii="新細明體" w:hAnsi="新細明體"/>
          <w:color w:val="000000" w:themeColor="text1"/>
        </w:rPr>
      </w:pPr>
      <w:r w:rsidRPr="00042374">
        <w:rPr>
          <w:rFonts w:ascii="新細明體" w:hAnsi="新細明體" w:cs="新細明體;PMingLiU" w:hint="eastAsia"/>
          <w:color w:val="000000" w:themeColor="text1"/>
        </w:rPr>
        <w:t>30、</w:t>
      </w:r>
      <w:r w:rsidR="008A1D38" w:rsidRPr="00042374">
        <w:rPr>
          <w:rFonts w:ascii="新細明體" w:hAnsi="新細明體" w:cs="新細明體;PMingLiU"/>
          <w:color w:val="000000" w:themeColor="text1"/>
        </w:rPr>
        <w:t>根據本文，下列何者正確</w:t>
      </w:r>
      <w:r w:rsidR="008A1D38" w:rsidRPr="00042374">
        <w:rPr>
          <w:rFonts w:ascii="新細明體" w:hAnsi="新細明體"/>
          <w:color w:val="000000" w:themeColor="text1"/>
        </w:rPr>
        <w:t>？　（Ａ）</w:t>
      </w:r>
      <w:r w:rsidR="008A1D38" w:rsidRPr="00042374">
        <w:rPr>
          <w:rFonts w:ascii="新細明體" w:hAnsi="新細明體" w:cs="新細明體;PMingLiU"/>
          <w:color w:val="000000" w:themeColor="text1"/>
        </w:rPr>
        <w:t>「其翼若垂天之雲」的大鵬鳥令作者神往，而餓老鷹暗合了作者心目中的形象</w:t>
      </w:r>
      <w:r w:rsidR="008A1D38" w:rsidRPr="00042374">
        <w:rPr>
          <w:rFonts w:ascii="新細明體" w:hAnsi="新細明體"/>
          <w:color w:val="000000" w:themeColor="text1"/>
        </w:rPr>
        <w:t xml:space="preserve">　（Ｂ）</w:t>
      </w:r>
      <w:r w:rsidR="008A1D38" w:rsidRPr="00042374">
        <w:rPr>
          <w:rFonts w:ascii="新細明體" w:hAnsi="新細明體" w:cs="新細明體;PMingLiU"/>
          <w:color w:val="000000" w:themeColor="text1"/>
        </w:rPr>
        <w:t>凡鳥類的飛都是作者所嚮往的，因而舉出各種鳥類的飛翔姿態</w:t>
      </w:r>
      <w:r w:rsidR="008A1D38" w:rsidRPr="00042374">
        <w:rPr>
          <w:rFonts w:ascii="新細明體" w:hAnsi="新細明體"/>
          <w:color w:val="000000" w:themeColor="text1"/>
        </w:rPr>
        <w:t xml:space="preserve">　（Ｃ）</w:t>
      </w:r>
      <w:r w:rsidR="008A1D38" w:rsidRPr="00042374">
        <w:rPr>
          <w:rFonts w:ascii="新細明體" w:hAnsi="新細明體" w:cs="新細明體;PMingLiU"/>
          <w:color w:val="000000" w:themeColor="text1"/>
        </w:rPr>
        <w:t>本文大部分使用聽覺摹寫技巧，深刻描繪鳥類的叫聲及飛翔動感</w:t>
      </w:r>
      <w:r w:rsidR="008A1D38" w:rsidRPr="00042374">
        <w:rPr>
          <w:rFonts w:ascii="新細明體" w:hAnsi="新細明體"/>
          <w:color w:val="000000" w:themeColor="text1"/>
        </w:rPr>
        <w:t xml:space="preserve">　（Ｄ）</w:t>
      </w:r>
      <w:r w:rsidR="008A1D38" w:rsidRPr="00042374">
        <w:rPr>
          <w:rFonts w:ascii="新細明體" w:hAnsi="新細明體" w:cs="新細明體;PMingLiU"/>
          <w:color w:val="000000" w:themeColor="text1"/>
        </w:rPr>
        <w:t>末段所描繪的飛是作者親身經歷過的美好經驗，提供與讀者分享</w:t>
      </w:r>
      <w:r w:rsidR="008A1D38" w:rsidRPr="00042374">
        <w:rPr>
          <w:rFonts w:ascii="新細明體" w:hAnsi="新細明體"/>
          <w:color w:val="000000" w:themeColor="text1"/>
        </w:rPr>
        <w:t>。</w:t>
      </w:r>
    </w:p>
    <w:tbl>
      <w:tblPr>
        <w:tblW w:w="129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960"/>
      </w:tblGrid>
      <w:tr w:rsidR="00042374" w:rsidRPr="00042374" w:rsidTr="005743AC">
        <w:trPr>
          <w:trHeight w:val="800"/>
        </w:trPr>
        <w:tc>
          <w:tcPr>
            <w:tcW w:w="12960" w:type="dxa"/>
          </w:tcPr>
          <w:p w:rsidR="00CC0F12" w:rsidRPr="00042374" w:rsidRDefault="00325616" w:rsidP="006D0C04">
            <w:pPr>
              <w:spacing w:line="276" w:lineRule="auto"/>
              <w:rPr>
                <w:rFonts w:ascii="新細明體" w:hAnsi="新細明體"/>
                <w:color w:val="000000" w:themeColor="text1"/>
              </w:rPr>
            </w:pPr>
            <w:r w:rsidRPr="00042374">
              <w:rPr>
                <w:rFonts w:ascii="新細明體" w:hAnsi="新細明體" w:hint="eastAsia"/>
                <w:color w:val="000000" w:themeColor="text1"/>
              </w:rPr>
              <w:t xml:space="preserve">    </w:t>
            </w:r>
            <w:r w:rsidR="00CC0F12" w:rsidRPr="00042374">
              <w:rPr>
                <w:rFonts w:ascii="新細明體" w:hAnsi="新細明體" w:hint="eastAsia"/>
                <w:color w:val="000000" w:themeColor="text1"/>
              </w:rPr>
              <w:t>清川帶長薄，車馬去閑閑。流水如有意，暮禽相與還。</w:t>
            </w:r>
          </w:p>
          <w:p w:rsidR="007D3330" w:rsidRPr="00042374" w:rsidRDefault="00325616" w:rsidP="005743AC">
            <w:pPr>
              <w:spacing w:line="276" w:lineRule="auto"/>
              <w:rPr>
                <w:rFonts w:ascii="新細明體" w:hAnsi="新細明體"/>
                <w:color w:val="000000" w:themeColor="text1"/>
              </w:rPr>
            </w:pPr>
            <w:r w:rsidRPr="00042374">
              <w:rPr>
                <w:rFonts w:ascii="新細明體" w:hAnsi="新細明體" w:hint="eastAsia"/>
                <w:color w:val="000000" w:themeColor="text1"/>
              </w:rPr>
              <w:t xml:space="preserve">    </w:t>
            </w:r>
            <w:r w:rsidR="00CC0F12" w:rsidRPr="00042374">
              <w:rPr>
                <w:rFonts w:ascii="新細明體" w:hAnsi="新細明體" w:hint="eastAsia"/>
                <w:color w:val="000000" w:themeColor="text1"/>
              </w:rPr>
              <w:t>荒城臨古渡，落日滿秋山。迢遞嵩高下，歸來且閉關。</w:t>
            </w:r>
            <w:r w:rsidR="007D3330" w:rsidRPr="00042374">
              <w:rPr>
                <w:rFonts w:ascii="新細明體" w:hAnsi="新細明體" w:hint="eastAsia"/>
                <w:color w:val="000000" w:themeColor="text1"/>
              </w:rPr>
              <w:t xml:space="preserve">    </w:t>
            </w:r>
            <w:r w:rsidR="00CC0F12" w:rsidRPr="00042374">
              <w:rPr>
                <w:rFonts w:ascii="新細明體" w:hAnsi="新細明體" w:hint="eastAsia"/>
                <w:color w:val="000000" w:themeColor="text1"/>
              </w:rPr>
              <w:t>〜唐・王維・歸嵩山作</w:t>
            </w:r>
          </w:p>
        </w:tc>
      </w:tr>
    </w:tbl>
    <w:p w:rsidR="00D64120" w:rsidRDefault="006976D5" w:rsidP="006D0C04">
      <w:pPr>
        <w:spacing w:line="276" w:lineRule="auto"/>
        <w:rPr>
          <w:rFonts w:ascii="新細明體" w:hAnsi="新細明體"/>
          <w:color w:val="000000"/>
        </w:rPr>
      </w:pPr>
      <w:r>
        <w:rPr>
          <w:rFonts w:ascii="新細明體" w:hAnsi="新細明體" w:hint="eastAsia"/>
          <w:color w:val="000000"/>
        </w:rPr>
        <w:t>31</w:t>
      </w:r>
      <w:r w:rsidR="00D64120">
        <w:rPr>
          <w:rFonts w:ascii="新細明體" w:hAnsi="新細明體" w:hint="eastAsia"/>
          <w:color w:val="000000"/>
        </w:rPr>
        <w:t>、</w:t>
      </w:r>
      <w:r w:rsidR="00CC0F12" w:rsidRPr="00DA7BEE">
        <w:rPr>
          <w:rFonts w:ascii="新細明體" w:hAnsi="新細明體" w:hint="eastAsia"/>
          <w:color w:val="000000"/>
        </w:rPr>
        <w:t>關於這首詩的敘述，下列何者有誤</w:t>
      </w:r>
      <w:r w:rsidR="006C4BBB" w:rsidRPr="00DA7BEE">
        <w:rPr>
          <w:rFonts w:ascii="新細明體" w:hAnsi="新細明體" w:hint="eastAsia"/>
          <w:color w:val="000000"/>
        </w:rPr>
        <w:t>？（A）</w:t>
      </w:r>
      <w:r w:rsidR="00CC0F12" w:rsidRPr="00DA7BEE">
        <w:rPr>
          <w:rFonts w:ascii="新細明體" w:hAnsi="新細明體" w:hint="eastAsia"/>
          <w:color w:val="000000"/>
        </w:rPr>
        <w:t>詩中有畫，景中有</w:t>
      </w:r>
      <w:r w:rsidR="003B7D45" w:rsidRPr="00DA7BEE">
        <w:rPr>
          <w:rFonts w:ascii="新細明體" w:hAnsi="新細明體" w:hint="eastAsia"/>
          <w:color w:val="000000"/>
        </w:rPr>
        <w:t xml:space="preserve">情 </w:t>
      </w:r>
      <w:r w:rsidR="006C4BBB" w:rsidRPr="00DA7BEE">
        <w:rPr>
          <w:rFonts w:ascii="新細明體" w:hAnsi="新細明體" w:hint="eastAsia"/>
          <w:color w:val="000000"/>
        </w:rPr>
        <w:t>（B）</w:t>
      </w:r>
      <w:r w:rsidR="00CC0F12" w:rsidRPr="00DA7BEE">
        <w:rPr>
          <w:rFonts w:ascii="新細明體" w:hAnsi="新細明體" w:hint="eastAsia"/>
          <w:color w:val="000000"/>
        </w:rPr>
        <w:t>作者經長遠路途才到達目的地</w:t>
      </w:r>
      <w:r w:rsidR="003B7D45" w:rsidRPr="00DA7BEE">
        <w:rPr>
          <w:rFonts w:ascii="新細明體" w:hAnsi="新細明體" w:hint="eastAsia"/>
          <w:color w:val="000000"/>
        </w:rPr>
        <w:t xml:space="preserve"> </w:t>
      </w:r>
      <w:r w:rsidR="006C4BBB" w:rsidRPr="00DA7BEE">
        <w:rPr>
          <w:rFonts w:ascii="新細明體" w:hAnsi="新細明體" w:hint="eastAsia"/>
          <w:color w:val="000000"/>
        </w:rPr>
        <w:t>（C）</w:t>
      </w:r>
      <w:r w:rsidR="00CC0F12" w:rsidRPr="00DA7BEE">
        <w:rPr>
          <w:rFonts w:ascii="新細明體" w:hAnsi="新細明體" w:hint="eastAsia"/>
          <w:color w:val="000000"/>
        </w:rPr>
        <w:t>「流水如有</w:t>
      </w:r>
    </w:p>
    <w:p w:rsidR="00DB5DE9" w:rsidRPr="007E75E0" w:rsidRDefault="00D64120" w:rsidP="006D0C04">
      <w:pPr>
        <w:spacing w:line="276" w:lineRule="auto"/>
        <w:rPr>
          <w:rFonts w:ascii="新細明體" w:hAnsi="新細明體"/>
          <w:color w:val="FF0000"/>
        </w:rPr>
      </w:pPr>
      <w:r>
        <w:rPr>
          <w:rFonts w:ascii="新細明體" w:hAnsi="新細明體" w:hint="eastAsia"/>
          <w:color w:val="000000"/>
        </w:rPr>
        <w:t xml:space="preserve">    </w:t>
      </w:r>
      <w:r w:rsidR="00CC0F12" w:rsidRPr="00DA7BEE">
        <w:rPr>
          <w:rFonts w:ascii="新細明體" w:hAnsi="新細明體" w:hint="eastAsia"/>
          <w:color w:val="000000"/>
        </w:rPr>
        <w:t>意</w:t>
      </w:r>
      <w:r w:rsidR="003B7D45" w:rsidRPr="00DA7BEE">
        <w:rPr>
          <w:rFonts w:ascii="新細明體" w:hAnsi="新細明體" w:hint="eastAsia"/>
          <w:color w:val="000000"/>
        </w:rPr>
        <w:t>」</w:t>
      </w:r>
      <w:r w:rsidR="00CC0F12" w:rsidRPr="00DA7BEE">
        <w:rPr>
          <w:rFonts w:ascii="新細明體" w:hAnsi="新細明體" w:hint="eastAsia"/>
          <w:color w:val="000000"/>
        </w:rPr>
        <w:t>略帶淒涼意味</w:t>
      </w:r>
      <w:r w:rsidR="003B7D45" w:rsidRPr="00DA7BEE">
        <w:rPr>
          <w:rFonts w:ascii="新細明體" w:hAnsi="新細明體" w:hint="eastAsia"/>
          <w:color w:val="000000"/>
        </w:rPr>
        <w:t xml:space="preserve"> </w:t>
      </w:r>
      <w:r w:rsidR="006C4BBB" w:rsidRPr="00DA7BEE">
        <w:rPr>
          <w:rFonts w:ascii="新細明體" w:hAnsi="新細明體" w:hint="eastAsia"/>
          <w:color w:val="000000"/>
        </w:rPr>
        <w:t>（D）</w:t>
      </w:r>
      <w:r w:rsidR="00CC0F12" w:rsidRPr="00DA7BEE">
        <w:rPr>
          <w:rFonts w:ascii="新細明體" w:hAnsi="新細明體" w:hint="eastAsia"/>
          <w:color w:val="000000"/>
        </w:rPr>
        <w:t>作者有終老山林之意</w:t>
      </w:r>
      <w:r w:rsidR="000360B5" w:rsidRPr="00DA7BEE">
        <w:rPr>
          <w:rFonts w:ascii="新細明體" w:hAnsi="新細明體" w:hint="eastAsia"/>
          <w:color w:val="000000"/>
        </w:rPr>
        <w:t>。</w:t>
      </w:r>
    </w:p>
    <w:tbl>
      <w:tblPr>
        <w:tblW w:w="131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40"/>
      </w:tblGrid>
      <w:tr w:rsidR="00EC2793" w:rsidRPr="00DA7BEE" w:rsidTr="00E9620B">
        <w:trPr>
          <w:trHeight w:val="840"/>
        </w:trPr>
        <w:tc>
          <w:tcPr>
            <w:tcW w:w="13140" w:type="dxa"/>
          </w:tcPr>
          <w:p w:rsidR="00FC2593" w:rsidRPr="00DA7BEE" w:rsidRDefault="006D0D3D" w:rsidP="006D0C04">
            <w:pPr>
              <w:spacing w:line="276" w:lineRule="auto"/>
              <w:rPr>
                <w:rFonts w:ascii="新細明體" w:hAnsi="新細明體"/>
                <w:color w:val="000000"/>
              </w:rPr>
            </w:pPr>
            <w:r w:rsidRPr="00DA7BEE">
              <w:rPr>
                <w:rFonts w:ascii="新細明體" w:hAnsi="新細明體" w:hint="eastAsia"/>
                <w:color w:val="000000"/>
              </w:rPr>
              <w:t xml:space="preserve">   </w:t>
            </w:r>
            <w:r w:rsidR="00FC2593" w:rsidRPr="00DA7BEE">
              <w:rPr>
                <w:rFonts w:ascii="新細明體" w:hAnsi="新細明體" w:hint="eastAsia"/>
                <w:color w:val="000000"/>
              </w:rPr>
              <w:t>細草微風岸，危檣獨夜舟。星垂平野闊，月湧大江流。</w:t>
            </w:r>
          </w:p>
          <w:p w:rsidR="006D0D3D" w:rsidRPr="00DA7BEE" w:rsidRDefault="00FC2593" w:rsidP="00E9620B">
            <w:pPr>
              <w:spacing w:line="276" w:lineRule="auto"/>
              <w:rPr>
                <w:rFonts w:ascii="新細明體" w:hAnsi="新細明體"/>
                <w:color w:val="000000"/>
              </w:rPr>
            </w:pPr>
            <w:r w:rsidRPr="00DA7BEE">
              <w:rPr>
                <w:rFonts w:ascii="新細明體" w:hAnsi="新細明體" w:hint="eastAsia"/>
                <w:color w:val="000000"/>
              </w:rPr>
              <w:t xml:space="preserve">   名豈文章著﹖官因老病休。飄飄何所似﹖天地一沙鷗。</w:t>
            </w:r>
            <w:r w:rsidR="00E9620B">
              <w:rPr>
                <w:rFonts w:ascii="新細明體" w:hAnsi="新細明體" w:hint="eastAsia"/>
                <w:color w:val="000000"/>
              </w:rPr>
              <w:t xml:space="preserve">             </w:t>
            </w:r>
            <w:r w:rsidR="00E9620B" w:rsidRPr="00DA7BEE">
              <w:rPr>
                <w:rFonts w:ascii="新細明體" w:hAnsi="新細明體" w:hint="eastAsia"/>
                <w:color w:val="000000"/>
              </w:rPr>
              <w:t>〜唐・杜甫・旅夜書懷</w:t>
            </w:r>
            <w:r w:rsidRPr="00DA7BEE">
              <w:rPr>
                <w:rFonts w:ascii="新細明體" w:hAnsi="新細明體" w:hint="eastAsia"/>
                <w:color w:val="000000"/>
              </w:rPr>
              <w:t xml:space="preserve">                                                </w:t>
            </w:r>
          </w:p>
        </w:tc>
      </w:tr>
    </w:tbl>
    <w:p w:rsidR="00833207" w:rsidRDefault="006976D5" w:rsidP="006D0C04">
      <w:pPr>
        <w:spacing w:line="276" w:lineRule="auto"/>
        <w:rPr>
          <w:rFonts w:ascii="新細明體" w:hAnsi="新細明體"/>
          <w:color w:val="000000"/>
        </w:rPr>
      </w:pPr>
      <w:r>
        <w:rPr>
          <w:rFonts w:ascii="新細明體" w:hAnsi="新細明體" w:hint="eastAsia"/>
          <w:color w:val="000000"/>
        </w:rPr>
        <w:t xml:space="preserve"> 32、</w:t>
      </w:r>
      <w:r w:rsidR="00EC2793" w:rsidRPr="00DA7BEE">
        <w:rPr>
          <w:rFonts w:ascii="新細明體" w:hAnsi="新細明體" w:hint="eastAsia"/>
          <w:color w:val="000000"/>
        </w:rPr>
        <w:t>下列有關本詩情景的描述，何者有誤</w:t>
      </w:r>
      <w:r w:rsidR="006C4BBB" w:rsidRPr="00DA7BEE">
        <w:rPr>
          <w:rFonts w:ascii="新細明體" w:hAnsi="新細明體" w:hint="eastAsia"/>
          <w:color w:val="000000"/>
        </w:rPr>
        <w:t>？</w:t>
      </w:r>
      <w:r w:rsidR="00EC2793" w:rsidRPr="00DA7BEE">
        <w:rPr>
          <w:rFonts w:ascii="新細明體" w:hAnsi="新細明體" w:hint="eastAsia"/>
          <w:color w:val="000000"/>
        </w:rPr>
        <w:t xml:space="preserve"> </w:t>
      </w:r>
      <w:r w:rsidR="006C4BBB" w:rsidRPr="00DA7BEE">
        <w:rPr>
          <w:rFonts w:ascii="新細明體" w:hAnsi="新細明體" w:hint="eastAsia"/>
          <w:color w:val="000000"/>
        </w:rPr>
        <w:t>（A）</w:t>
      </w:r>
      <w:r w:rsidR="00EC2793" w:rsidRPr="00DA7BEE">
        <w:rPr>
          <w:rFonts w:ascii="新細明體" w:hAnsi="新細明體" w:hint="eastAsia"/>
          <w:color w:val="000000"/>
        </w:rPr>
        <w:t xml:space="preserve">「細草微風岸」：純粹寫景 </w:t>
      </w:r>
      <w:r w:rsidR="006C4BBB" w:rsidRPr="00DA7BEE">
        <w:rPr>
          <w:rFonts w:ascii="新細明體" w:hAnsi="新細明體" w:hint="eastAsia"/>
          <w:color w:val="000000"/>
        </w:rPr>
        <w:t>（B）</w:t>
      </w:r>
      <w:r w:rsidR="00EC2793" w:rsidRPr="00DA7BEE">
        <w:rPr>
          <w:rFonts w:ascii="新細明體" w:hAnsi="新細明體" w:hint="eastAsia"/>
          <w:color w:val="000000"/>
        </w:rPr>
        <w:t>「星垂平野闊，月湧大江流」：兼述動態</w:t>
      </w:r>
    </w:p>
    <w:p w:rsidR="006976D5" w:rsidRDefault="00833207" w:rsidP="006D0C04">
      <w:pPr>
        <w:spacing w:line="276" w:lineRule="auto"/>
        <w:rPr>
          <w:rFonts w:ascii="新細明體" w:hAnsi="新細明體"/>
          <w:color w:val="000000"/>
        </w:rPr>
      </w:pPr>
      <w:r>
        <w:rPr>
          <w:rFonts w:ascii="新細明體" w:hAnsi="新細明體" w:hint="eastAsia"/>
          <w:color w:val="000000"/>
        </w:rPr>
        <w:t xml:space="preserve">     </w:t>
      </w:r>
      <w:r w:rsidRPr="00DA7BEE">
        <w:rPr>
          <w:rFonts w:ascii="新細明體" w:hAnsi="新細明體" w:hint="eastAsia"/>
          <w:color w:val="000000"/>
        </w:rPr>
        <w:t>與靜態 （C）「飄飄何所似」：指自己不再東飄西蕩 （D）「天地一沙鷗」：乃作者自我的比喻</w:t>
      </w:r>
      <w:r w:rsidRPr="00DA7BEE">
        <w:rPr>
          <w:rFonts w:ascii="新細明體" w:hAnsi="新細明體" w:cs="新細明體" w:hint="eastAsia"/>
          <w:color w:val="000000"/>
        </w:rPr>
        <w:t>。</w:t>
      </w:r>
    </w:p>
    <w:tbl>
      <w:tblPr>
        <w:tblW w:w="131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40"/>
      </w:tblGrid>
      <w:tr w:rsidR="00EC2793" w:rsidRPr="00EC2793" w:rsidTr="007C089E">
        <w:trPr>
          <w:trHeight w:val="910"/>
        </w:trPr>
        <w:tc>
          <w:tcPr>
            <w:tcW w:w="13140" w:type="dxa"/>
          </w:tcPr>
          <w:p w:rsidR="0019190F" w:rsidRDefault="006976D5" w:rsidP="006D0C04">
            <w:pPr>
              <w:spacing w:line="276" w:lineRule="auto"/>
              <w:rPr>
                <w:rFonts w:ascii="新細明體" w:hAnsi="新細明體"/>
                <w:color w:val="000000"/>
              </w:rPr>
            </w:pPr>
            <w:r>
              <w:rPr>
                <w:rFonts w:ascii="新細明體" w:hAnsi="新細明體" w:hint="eastAsia"/>
                <w:color w:val="000000"/>
              </w:rPr>
              <w:t xml:space="preserve">   </w:t>
            </w:r>
            <w:r w:rsidR="00EB7BC6" w:rsidRPr="00EB7BC6">
              <w:rPr>
                <w:rFonts w:ascii="新細明體" w:hAnsi="新細明體" w:hint="eastAsia"/>
                <w:color w:val="000000"/>
              </w:rPr>
              <w:t>結廬在</w:t>
            </w:r>
            <w:r w:rsidR="0019190F">
              <w:rPr>
                <w:rFonts w:ascii="新細明體" w:hAnsi="新細明體" w:hint="eastAsia"/>
                <w:color w:val="000000"/>
              </w:rPr>
              <w:t>人</w:t>
            </w:r>
            <w:r w:rsidR="00EB7BC6" w:rsidRPr="00EB7BC6">
              <w:rPr>
                <w:rFonts w:ascii="新細明體" w:hAnsi="新細明體" w:hint="eastAsia"/>
                <w:color w:val="000000"/>
              </w:rPr>
              <w:t>境，而無車馬喧。</w:t>
            </w:r>
            <w:r w:rsidR="0019190F">
              <w:rPr>
                <w:rFonts w:ascii="新細明體" w:hAnsi="新細明體" w:hint="eastAsia"/>
                <w:color w:val="000000"/>
              </w:rPr>
              <w:t>問</w:t>
            </w:r>
            <w:r w:rsidR="00EB7BC6" w:rsidRPr="00EB7BC6">
              <w:rPr>
                <w:rFonts w:ascii="新細明體" w:hAnsi="新細明體" w:hint="eastAsia"/>
                <w:color w:val="000000"/>
              </w:rPr>
              <w:t>君何能爾</w:t>
            </w:r>
            <w:r w:rsidR="0019190F">
              <w:rPr>
                <w:rFonts w:ascii="新細明體" w:hAnsi="新細明體" w:hint="eastAsia"/>
                <w:color w:val="000000"/>
              </w:rPr>
              <w:t>﹖心</w:t>
            </w:r>
            <w:r w:rsidR="00EB7BC6" w:rsidRPr="00EB7BC6">
              <w:rPr>
                <w:rFonts w:ascii="新細明體" w:hAnsi="新細明體" w:hint="eastAsia"/>
                <w:color w:val="000000"/>
              </w:rPr>
              <w:t>遠地自偏。采菊東籬下，悠然見南山。</w:t>
            </w:r>
          </w:p>
          <w:p w:rsidR="00EC2793" w:rsidRPr="00EC2793" w:rsidRDefault="0019190F" w:rsidP="006D0C04">
            <w:pPr>
              <w:spacing w:line="276" w:lineRule="auto"/>
              <w:rPr>
                <w:rFonts w:ascii="新細明體" w:hAnsi="新細明體"/>
                <w:color w:val="000000"/>
              </w:rPr>
            </w:pPr>
            <w:r>
              <w:rPr>
                <w:rFonts w:ascii="新細明體" w:hAnsi="新細明體" w:hint="eastAsia"/>
                <w:color w:val="000000"/>
              </w:rPr>
              <w:t xml:space="preserve">   </w:t>
            </w:r>
            <w:r w:rsidR="00EB7BC6" w:rsidRPr="00EB7BC6">
              <w:rPr>
                <w:rFonts w:ascii="新細明體" w:hAnsi="新細明體" w:hint="eastAsia"/>
                <w:color w:val="000000"/>
              </w:rPr>
              <w:t>山氣日夕佳，飛鳥相與</w:t>
            </w:r>
            <w:r>
              <w:rPr>
                <w:rFonts w:ascii="新細明體" w:hAnsi="新細明體" w:hint="eastAsia"/>
                <w:color w:val="000000"/>
              </w:rPr>
              <w:t>還。</w:t>
            </w:r>
            <w:r w:rsidR="00EB7BC6" w:rsidRPr="00EB7BC6">
              <w:rPr>
                <w:rFonts w:ascii="新細明體" w:hAnsi="新細明體" w:hint="eastAsia"/>
                <w:color w:val="000000"/>
              </w:rPr>
              <w:t>此中有真意，欲辯已忘言。</w:t>
            </w:r>
            <w:r w:rsidR="00E74422">
              <w:rPr>
                <w:rFonts w:ascii="新細明體" w:hAnsi="新細明體" w:hint="eastAsia"/>
                <w:color w:val="000000"/>
              </w:rPr>
              <w:t xml:space="preserve">                        </w:t>
            </w:r>
            <w:r w:rsidR="00E74422" w:rsidRPr="00EC2793">
              <w:rPr>
                <w:rFonts w:ascii="新細明體" w:hAnsi="新細明體" w:hint="eastAsia"/>
                <w:color w:val="000000"/>
              </w:rPr>
              <w:t>〜</w:t>
            </w:r>
            <w:r w:rsidR="00E74422" w:rsidRPr="00EB7BC6">
              <w:rPr>
                <w:rFonts w:ascii="新細明體" w:hAnsi="新細明體" w:hint="eastAsia"/>
                <w:color w:val="000000"/>
              </w:rPr>
              <w:t>晉</w:t>
            </w:r>
            <w:r w:rsidR="00E74422" w:rsidRPr="00EC2793">
              <w:rPr>
                <w:rFonts w:ascii="新細明體" w:hAnsi="新細明體" w:hint="eastAsia"/>
                <w:color w:val="000000"/>
              </w:rPr>
              <w:t>・</w:t>
            </w:r>
            <w:r w:rsidR="00E74422" w:rsidRPr="00EB7BC6">
              <w:rPr>
                <w:rFonts w:ascii="新細明體" w:hAnsi="新細明體" w:hint="eastAsia"/>
                <w:color w:val="000000"/>
              </w:rPr>
              <w:t>陶淵明</w:t>
            </w:r>
            <w:r w:rsidR="00E74422" w:rsidRPr="00EC2793">
              <w:rPr>
                <w:rFonts w:ascii="新細明體" w:hAnsi="新細明體" w:hint="eastAsia"/>
                <w:color w:val="000000"/>
              </w:rPr>
              <w:t>・</w:t>
            </w:r>
            <w:r w:rsidR="00E74422" w:rsidRPr="00EB7BC6">
              <w:rPr>
                <w:rFonts w:ascii="新細明體" w:hAnsi="新細明體" w:hint="eastAsia"/>
                <w:color w:val="000000"/>
              </w:rPr>
              <w:t>飲酒詩</w:t>
            </w:r>
          </w:p>
        </w:tc>
      </w:tr>
    </w:tbl>
    <w:p w:rsidR="00EC2793" w:rsidRPr="00EC2793" w:rsidRDefault="006976D5" w:rsidP="006D0C04">
      <w:pPr>
        <w:spacing w:line="276" w:lineRule="auto"/>
        <w:rPr>
          <w:rFonts w:ascii="新細明體" w:hAnsi="新細明體"/>
          <w:color w:val="FF0000"/>
        </w:rPr>
      </w:pPr>
      <w:r>
        <w:rPr>
          <w:rFonts w:ascii="新細明體" w:hAnsi="新細明體" w:hint="eastAsia"/>
          <w:color w:val="000000"/>
        </w:rPr>
        <w:t>33</w:t>
      </w:r>
      <w:r w:rsidR="00EC2793" w:rsidRPr="00DA7BEE">
        <w:rPr>
          <w:rFonts w:ascii="新細明體" w:hAnsi="新細明體" w:hint="eastAsia"/>
          <w:color w:val="000000"/>
        </w:rPr>
        <w:t>、</w:t>
      </w:r>
      <w:r w:rsidR="009F6FD1" w:rsidRPr="00DA7BEE">
        <w:rPr>
          <w:rFonts w:ascii="新細明體" w:hAnsi="新細明體" w:hint="eastAsia"/>
          <w:color w:val="000000"/>
        </w:rPr>
        <w:t>「欲辯已忘言」一句，與下列哪一詞語在意境上相同</w:t>
      </w:r>
      <w:r w:rsidR="00EC2793" w:rsidRPr="00DA7BEE">
        <w:rPr>
          <w:rFonts w:ascii="新細明體" w:hAnsi="新細明體" w:hint="eastAsia"/>
          <w:color w:val="000000"/>
        </w:rPr>
        <w:t>？</w:t>
      </w:r>
      <w:r w:rsidR="009F6FD1" w:rsidRPr="00DA7BEE">
        <w:rPr>
          <w:rFonts w:ascii="新細明體" w:hAnsi="新細明體" w:hint="eastAsia"/>
          <w:color w:val="000000"/>
        </w:rPr>
        <w:t xml:space="preserve"> </w:t>
      </w:r>
      <w:r w:rsidR="00EC2793" w:rsidRPr="00DA7BEE">
        <w:rPr>
          <w:rFonts w:ascii="新細明體" w:hAnsi="新細明體" w:hint="eastAsia"/>
          <w:color w:val="000000"/>
        </w:rPr>
        <w:t>（A）</w:t>
      </w:r>
      <w:r w:rsidR="009F6FD1" w:rsidRPr="00DA7BEE">
        <w:rPr>
          <w:rFonts w:ascii="新細明體" w:hAnsi="新細明體" w:hint="eastAsia"/>
          <w:color w:val="000000"/>
        </w:rPr>
        <w:t xml:space="preserve">張口結舌 </w:t>
      </w:r>
      <w:r w:rsidR="00EC2793" w:rsidRPr="00DA7BEE">
        <w:rPr>
          <w:rFonts w:ascii="新細明體" w:hAnsi="新細明體" w:hint="eastAsia"/>
          <w:color w:val="000000"/>
        </w:rPr>
        <w:t>（B）</w:t>
      </w:r>
      <w:r w:rsidR="009F6FD1" w:rsidRPr="00DA7BEE">
        <w:rPr>
          <w:rFonts w:ascii="新細明體" w:hAnsi="新細明體" w:hint="eastAsia"/>
          <w:color w:val="000000"/>
        </w:rPr>
        <w:t xml:space="preserve">得魚忘筌 </w:t>
      </w:r>
      <w:r w:rsidR="00EC2793" w:rsidRPr="00DA7BEE">
        <w:rPr>
          <w:rFonts w:ascii="新細明體" w:hAnsi="新細明體" w:hint="eastAsia"/>
          <w:color w:val="000000"/>
        </w:rPr>
        <w:t>（C）</w:t>
      </w:r>
      <w:r w:rsidR="009F6FD1" w:rsidRPr="00DA7BEE">
        <w:rPr>
          <w:rFonts w:ascii="新細明體" w:hAnsi="新細明體" w:hint="eastAsia"/>
          <w:color w:val="000000"/>
        </w:rPr>
        <w:t xml:space="preserve">如魚得水 </w:t>
      </w:r>
      <w:r w:rsidR="00EC2793" w:rsidRPr="00DA7BEE">
        <w:rPr>
          <w:rFonts w:ascii="新細明體" w:hAnsi="新細明體" w:hint="eastAsia"/>
          <w:color w:val="000000"/>
        </w:rPr>
        <w:t>（D）</w:t>
      </w:r>
      <w:r w:rsidR="009F6FD1" w:rsidRPr="00DA7BEE">
        <w:rPr>
          <w:rFonts w:ascii="新細明體" w:hAnsi="新細明體" w:hint="eastAsia"/>
          <w:color w:val="000000"/>
        </w:rPr>
        <w:t>不可諱言</w:t>
      </w:r>
      <w:r w:rsidR="00EC2793" w:rsidRPr="00DA7BEE">
        <w:rPr>
          <w:rFonts w:ascii="新細明體" w:hAnsi="新細明體" w:hint="eastAsia"/>
          <w:color w:val="000000"/>
        </w:rPr>
        <w:t>。</w:t>
      </w:r>
    </w:p>
    <w:tbl>
      <w:tblPr>
        <w:tblW w:w="131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40"/>
      </w:tblGrid>
      <w:tr w:rsidR="003717AC" w:rsidRPr="00DA7BEE" w:rsidTr="0024064E">
        <w:trPr>
          <w:trHeight w:val="840"/>
        </w:trPr>
        <w:tc>
          <w:tcPr>
            <w:tcW w:w="13140" w:type="dxa"/>
          </w:tcPr>
          <w:p w:rsidR="00EC2793" w:rsidRPr="00DA7BEE" w:rsidRDefault="00EC2793" w:rsidP="0024064E">
            <w:pPr>
              <w:spacing w:line="276" w:lineRule="auto"/>
              <w:rPr>
                <w:rFonts w:ascii="新細明體" w:hAnsi="新細明體"/>
                <w:color w:val="000000"/>
              </w:rPr>
            </w:pPr>
            <w:r w:rsidRPr="00DA7BEE">
              <w:rPr>
                <w:rFonts w:ascii="新細明體" w:hAnsi="新細明體" w:hint="eastAsia"/>
                <w:color w:val="000000"/>
              </w:rPr>
              <w:t xml:space="preserve"> </w:t>
            </w:r>
            <w:r w:rsidR="00C054D2" w:rsidRPr="00DA7BEE">
              <w:rPr>
                <w:rFonts w:ascii="新細明體" w:hAnsi="新細明體" w:hint="eastAsia"/>
                <w:color w:val="000000"/>
              </w:rPr>
              <w:t xml:space="preserve">  </w:t>
            </w:r>
            <w:r w:rsidR="00C054D2" w:rsidRPr="00DA7BEE">
              <w:rPr>
                <w:rFonts w:ascii="新細明體" w:hAnsi="新細明體" w:hint="eastAsia"/>
                <w:color w:val="000000"/>
                <w:u w:val="single"/>
              </w:rPr>
              <w:t>五代</w:t>
            </w:r>
            <w:r w:rsidR="00C054D2" w:rsidRPr="00DA7BEE">
              <w:rPr>
                <w:rFonts w:ascii="新細明體" w:hAnsi="新細明體" w:hint="eastAsia"/>
                <w:color w:val="000000"/>
              </w:rPr>
              <w:t>時，</w:t>
            </w:r>
            <w:r w:rsidR="00C054D2" w:rsidRPr="00DA7BEE">
              <w:rPr>
                <w:rFonts w:ascii="新細明體" w:hAnsi="新細明體" w:hint="eastAsia"/>
                <w:color w:val="000000"/>
                <w:u w:val="single"/>
              </w:rPr>
              <w:t>馮道</w:t>
            </w:r>
            <w:r w:rsidR="00C054D2" w:rsidRPr="00DA7BEE">
              <w:rPr>
                <w:rFonts w:ascii="新細明體" w:hAnsi="新細明體" w:hint="eastAsia"/>
                <w:color w:val="000000"/>
              </w:rPr>
              <w:t>、</w:t>
            </w:r>
            <w:r w:rsidR="00C054D2" w:rsidRPr="00DA7BEE">
              <w:rPr>
                <w:rFonts w:ascii="新細明體" w:hAnsi="新細明體" w:hint="eastAsia"/>
                <w:color w:val="000000"/>
                <w:u w:val="single"/>
              </w:rPr>
              <w:t>和凝</w:t>
            </w:r>
            <w:r w:rsidR="00C054D2" w:rsidRPr="00DA7BEE">
              <w:rPr>
                <w:rFonts w:ascii="新細明體" w:hAnsi="新細明體" w:hint="eastAsia"/>
                <w:color w:val="000000"/>
              </w:rPr>
              <w:t>同在中省。一日，</w:t>
            </w:r>
            <w:r w:rsidR="00C054D2" w:rsidRPr="00DA7BEE">
              <w:rPr>
                <w:rFonts w:ascii="新細明體" w:hAnsi="新細明體" w:hint="eastAsia"/>
                <w:color w:val="000000"/>
                <w:u w:val="single"/>
              </w:rPr>
              <w:t>和凝</w:t>
            </w:r>
            <w:r w:rsidR="00C054D2" w:rsidRPr="00DA7BEE">
              <w:rPr>
                <w:rFonts w:ascii="新細明體" w:hAnsi="新細明體" w:hint="eastAsia"/>
                <w:color w:val="000000"/>
              </w:rPr>
              <w:t>問</w:t>
            </w:r>
            <w:r w:rsidR="00C054D2" w:rsidRPr="00DA7BEE">
              <w:rPr>
                <w:rFonts w:ascii="新細明體" w:hAnsi="新細明體" w:hint="eastAsia"/>
                <w:color w:val="000000"/>
                <w:u w:val="single"/>
              </w:rPr>
              <w:t>馮</w:t>
            </w:r>
            <w:r w:rsidR="00C054D2" w:rsidRPr="00DA7BEE">
              <w:rPr>
                <w:rFonts w:ascii="新細明體" w:hAnsi="新細明體" w:hint="eastAsia"/>
                <w:color w:val="000000"/>
              </w:rPr>
              <w:t>曰：「公靴新置其值幾何﹖」</w:t>
            </w:r>
            <w:r w:rsidR="00C054D2" w:rsidRPr="00DA7BEE">
              <w:rPr>
                <w:rFonts w:ascii="新細明體" w:hAnsi="新細明體" w:hint="eastAsia"/>
                <w:color w:val="000000"/>
                <w:u w:val="single"/>
              </w:rPr>
              <w:t>馮</w:t>
            </w:r>
            <w:r w:rsidR="00C054D2" w:rsidRPr="00DA7BEE">
              <w:rPr>
                <w:rFonts w:ascii="新細明體" w:hAnsi="新細明體" w:hint="eastAsia"/>
                <w:color w:val="000000"/>
              </w:rPr>
              <w:t>舉左足示和曰：「九百。」</w:t>
            </w:r>
            <w:r w:rsidR="00C054D2" w:rsidRPr="00DA7BEE">
              <w:rPr>
                <w:rFonts w:ascii="新細明體" w:hAnsi="新細明體" w:hint="eastAsia"/>
                <w:color w:val="000000"/>
                <w:u w:val="single"/>
              </w:rPr>
              <w:t>和</w:t>
            </w:r>
            <w:r w:rsidR="00C054D2" w:rsidRPr="00DA7BEE">
              <w:rPr>
                <w:rFonts w:ascii="新細明體" w:hAnsi="新細明體" w:hint="eastAsia"/>
                <w:color w:val="000000"/>
              </w:rPr>
              <w:t>性褊急，遽回顧小吏云：「吾靴何得用一</w:t>
            </w:r>
            <w:r w:rsidR="00187D7F" w:rsidRPr="00DA7BEE">
              <w:rPr>
                <w:rFonts w:ascii="新細明體" w:hAnsi="新細明體" w:hint="eastAsia"/>
                <w:color w:val="000000"/>
              </w:rPr>
              <w:t>千</w:t>
            </w:r>
            <w:r w:rsidR="00C054D2" w:rsidRPr="00DA7BEE">
              <w:rPr>
                <w:rFonts w:ascii="新細明體" w:hAnsi="新細明體" w:hint="eastAsia"/>
                <w:color w:val="000000"/>
              </w:rPr>
              <w:t>八百﹖」因詬責久之。</w:t>
            </w:r>
            <w:r w:rsidR="00C054D2" w:rsidRPr="00DA7BEE">
              <w:rPr>
                <w:rFonts w:ascii="新細明體" w:hAnsi="新細明體" w:hint="eastAsia"/>
                <w:color w:val="000000"/>
                <w:u w:val="single"/>
              </w:rPr>
              <w:t>馮</w:t>
            </w:r>
            <w:r w:rsidR="00C054D2" w:rsidRPr="00DA7BEE">
              <w:rPr>
                <w:rFonts w:ascii="新細明體" w:hAnsi="新細明體" w:hint="eastAsia"/>
                <w:color w:val="000000"/>
              </w:rPr>
              <w:t>徐舉其右足曰：「此亦九百。」於是鬨堂大笑。</w:t>
            </w:r>
            <w:r w:rsidR="00183CE4" w:rsidRPr="00DA7BEE">
              <w:rPr>
                <w:rFonts w:ascii="新細明體" w:hAnsi="新細明體" w:hint="eastAsia"/>
                <w:color w:val="000000"/>
              </w:rPr>
              <w:t>〜宋・歐陽脩・和凝買鞋</w:t>
            </w:r>
            <w:r w:rsidRPr="00DA7BEE">
              <w:rPr>
                <w:rFonts w:ascii="新細明體" w:hAnsi="新細明體" w:hint="eastAsia"/>
                <w:color w:val="000000"/>
              </w:rPr>
              <w:t xml:space="preserve">                         </w:t>
            </w:r>
          </w:p>
        </w:tc>
      </w:tr>
    </w:tbl>
    <w:p w:rsidR="006976D5" w:rsidRDefault="006976D5" w:rsidP="006D0C04">
      <w:pPr>
        <w:spacing w:line="276" w:lineRule="auto"/>
        <w:rPr>
          <w:rFonts w:ascii="新細明體" w:hAnsi="新細明體"/>
          <w:color w:val="000000"/>
        </w:rPr>
      </w:pPr>
      <w:r>
        <w:rPr>
          <w:rFonts w:ascii="新細明體" w:hAnsi="新細明體" w:hint="eastAsia"/>
          <w:color w:val="000000"/>
        </w:rPr>
        <w:t>34</w:t>
      </w:r>
      <w:r w:rsidR="00EC2793" w:rsidRPr="00DA7BEE">
        <w:rPr>
          <w:rFonts w:ascii="新細明體" w:hAnsi="新細明體" w:hint="eastAsia"/>
          <w:color w:val="000000"/>
        </w:rPr>
        <w:t>、</w:t>
      </w:r>
      <w:r w:rsidR="003717AC" w:rsidRPr="00DA7BEE">
        <w:rPr>
          <w:rFonts w:ascii="新細明體" w:hAnsi="新細明體" w:hint="eastAsia"/>
          <w:color w:val="000000"/>
        </w:rPr>
        <w:t>從〈王藍田忿食雞子〉與〈和凝買鞋〉這兩篇文章中可以知道下列何者正確</w:t>
      </w:r>
      <w:r w:rsidR="00EC2793" w:rsidRPr="00DA7BEE">
        <w:rPr>
          <w:rFonts w:ascii="新細明體" w:hAnsi="新細明體" w:hint="eastAsia"/>
          <w:color w:val="000000"/>
        </w:rPr>
        <w:t>？</w:t>
      </w:r>
      <w:r w:rsidR="003717AC" w:rsidRPr="00DA7BEE">
        <w:rPr>
          <w:rFonts w:ascii="新細明體" w:hAnsi="新細明體" w:hint="eastAsia"/>
          <w:color w:val="000000"/>
        </w:rPr>
        <w:t xml:space="preserve"> </w:t>
      </w:r>
      <w:r w:rsidR="00EC2793" w:rsidRPr="00DA7BEE">
        <w:rPr>
          <w:rFonts w:ascii="新細明體" w:hAnsi="新細明體" w:hint="eastAsia"/>
          <w:color w:val="000000"/>
        </w:rPr>
        <w:t>（A）</w:t>
      </w:r>
      <w:r w:rsidR="003717AC" w:rsidRPr="00DA7BEE">
        <w:rPr>
          <w:rFonts w:ascii="新細明體" w:hAnsi="新細明體" w:hint="eastAsia"/>
          <w:color w:val="000000"/>
        </w:rPr>
        <w:t xml:space="preserve">馮道頗具有幽默感 </w:t>
      </w:r>
      <w:r w:rsidR="00EC2793" w:rsidRPr="00DA7BEE">
        <w:rPr>
          <w:rFonts w:ascii="新細明體" w:hAnsi="新細明體" w:hint="eastAsia"/>
          <w:color w:val="000000"/>
        </w:rPr>
        <w:t>（B）</w:t>
      </w:r>
      <w:r w:rsidR="003717AC" w:rsidRPr="00DA7BEE">
        <w:rPr>
          <w:rFonts w:ascii="新細明體" w:hAnsi="新細明體" w:hint="eastAsia"/>
          <w:color w:val="000000"/>
        </w:rPr>
        <w:t>小吏不</w:t>
      </w:r>
    </w:p>
    <w:p w:rsidR="00EC2793" w:rsidRPr="00EC2793" w:rsidRDefault="006976D5" w:rsidP="006D0C04">
      <w:pPr>
        <w:spacing w:line="276" w:lineRule="auto"/>
        <w:rPr>
          <w:rFonts w:ascii="新細明體" w:hAnsi="新細明體"/>
          <w:color w:val="FF0000"/>
        </w:rPr>
      </w:pPr>
      <w:r>
        <w:rPr>
          <w:rFonts w:ascii="新細明體" w:hAnsi="新細明體" w:hint="eastAsia"/>
          <w:color w:val="000000"/>
        </w:rPr>
        <w:t xml:space="preserve">    </w:t>
      </w:r>
      <w:r w:rsidR="003717AC" w:rsidRPr="00DA7BEE">
        <w:rPr>
          <w:rFonts w:ascii="新細明體" w:hAnsi="新細明體" w:hint="eastAsia"/>
          <w:color w:val="000000"/>
        </w:rPr>
        <w:t xml:space="preserve">擅長講價錢 </w:t>
      </w:r>
      <w:r w:rsidR="00EC2793" w:rsidRPr="00DA7BEE">
        <w:rPr>
          <w:rFonts w:ascii="新細明體" w:hAnsi="新細明體" w:hint="eastAsia"/>
          <w:color w:val="000000"/>
        </w:rPr>
        <w:t>（C）</w:t>
      </w:r>
      <w:r w:rsidR="003717AC" w:rsidRPr="00DA7BEE">
        <w:rPr>
          <w:rFonts w:ascii="新細明體" w:hAnsi="新細明體" w:hint="eastAsia"/>
          <w:color w:val="000000"/>
        </w:rPr>
        <w:t>王安期不如</w:t>
      </w:r>
      <w:r w:rsidR="00963249">
        <w:rPr>
          <w:rFonts w:ascii="新細明體" w:hAnsi="新細明體" w:hint="eastAsia"/>
          <w:color w:val="000000"/>
        </w:rPr>
        <w:t>王</w:t>
      </w:r>
      <w:r w:rsidR="003717AC" w:rsidRPr="00DA7BEE">
        <w:rPr>
          <w:rFonts w:ascii="新細明體" w:hAnsi="新細明體" w:hint="eastAsia"/>
          <w:color w:val="000000"/>
        </w:rPr>
        <w:t xml:space="preserve">藍田 </w:t>
      </w:r>
      <w:r w:rsidR="00EC2793" w:rsidRPr="00DA7BEE">
        <w:rPr>
          <w:rFonts w:ascii="新細明體" w:hAnsi="新細明體" w:hint="eastAsia"/>
          <w:color w:val="000000"/>
        </w:rPr>
        <w:t>（D）</w:t>
      </w:r>
      <w:r w:rsidR="003717AC" w:rsidRPr="00DA7BEE">
        <w:rPr>
          <w:rFonts w:ascii="新細明體" w:hAnsi="新細明體" w:hint="eastAsia"/>
          <w:color w:val="000000"/>
        </w:rPr>
        <w:t>王羲之善於譏笑別人</w:t>
      </w:r>
      <w:r w:rsidR="00EC2793" w:rsidRPr="00DA7BEE">
        <w:rPr>
          <w:rFonts w:ascii="新細明體" w:hAnsi="新細明體" w:hint="eastAsia"/>
          <w:color w:val="000000"/>
        </w:rPr>
        <w:t>。</w:t>
      </w:r>
    </w:p>
    <w:tbl>
      <w:tblPr>
        <w:tblW w:w="1314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140"/>
      </w:tblGrid>
      <w:tr w:rsidR="00EC2793" w:rsidRPr="00EC2793" w:rsidTr="005B0341">
        <w:trPr>
          <w:trHeight w:val="800"/>
        </w:trPr>
        <w:tc>
          <w:tcPr>
            <w:tcW w:w="13140" w:type="dxa"/>
          </w:tcPr>
          <w:p w:rsidR="007C47B7" w:rsidRDefault="007C47B7" w:rsidP="006D0C04">
            <w:pPr>
              <w:spacing w:line="276" w:lineRule="auto"/>
              <w:rPr>
                <w:rFonts w:ascii="新細明體" w:hAnsi="新細明體"/>
                <w:color w:val="000000"/>
              </w:rPr>
            </w:pPr>
            <w:r>
              <w:rPr>
                <w:rFonts w:ascii="新細明體" w:hAnsi="新細明體" w:hint="eastAsia"/>
                <w:color w:val="000000"/>
              </w:rPr>
              <w:t xml:space="preserve">  </w:t>
            </w:r>
            <w:r w:rsidRPr="007C47B7">
              <w:rPr>
                <w:rFonts w:ascii="新細明體" w:hAnsi="新細明體" w:hint="eastAsia"/>
                <w:color w:val="000000"/>
              </w:rPr>
              <w:t>江南可採蓮，蓮葉何田田</w:t>
            </w:r>
            <w:r>
              <w:rPr>
                <w:rFonts w:ascii="新細明體" w:hAnsi="新細明體" w:hint="eastAsia"/>
                <w:color w:val="000000"/>
              </w:rPr>
              <w:t>！</w:t>
            </w:r>
            <w:r w:rsidRPr="007C47B7">
              <w:rPr>
                <w:rFonts w:ascii="新細明體" w:hAnsi="新細明體" w:hint="eastAsia"/>
                <w:color w:val="000000"/>
              </w:rPr>
              <w:t>魚戲蓮葉間</w:t>
            </w:r>
            <w:r>
              <w:rPr>
                <w:rFonts w:ascii="新細明體" w:hAnsi="新細明體" w:hint="eastAsia"/>
                <w:color w:val="000000"/>
              </w:rPr>
              <w:t>：</w:t>
            </w:r>
            <w:r w:rsidRPr="007C47B7">
              <w:rPr>
                <w:rFonts w:ascii="新細明體" w:hAnsi="新細明體" w:hint="eastAsia"/>
                <w:color w:val="000000"/>
              </w:rPr>
              <w:t>魚戲蓮葉東，魚戲蓮葉西。魚戲蓮葉南，魚戲蓮葉北。</w:t>
            </w:r>
            <w:r w:rsidR="005B0341">
              <w:rPr>
                <w:rFonts w:ascii="新細明體" w:hAnsi="新細明體" w:hint="eastAsia"/>
                <w:color w:val="000000"/>
              </w:rPr>
              <w:t xml:space="preserve">    〜漢・佚名・江南</w:t>
            </w:r>
            <w:r>
              <w:rPr>
                <w:rFonts w:ascii="新細明體" w:hAnsi="新細明體" w:hint="eastAsia"/>
                <w:color w:val="000000"/>
              </w:rPr>
              <w:t xml:space="preserve">                                                                                      </w:t>
            </w:r>
          </w:p>
          <w:p w:rsidR="00EC2793" w:rsidRPr="00EC2793" w:rsidRDefault="007C47B7" w:rsidP="006D0C04">
            <w:pPr>
              <w:spacing w:line="276" w:lineRule="auto"/>
              <w:rPr>
                <w:rFonts w:ascii="新細明體" w:hAnsi="新細明體"/>
                <w:color w:val="000000"/>
              </w:rPr>
            </w:pPr>
            <w:r>
              <w:rPr>
                <w:rFonts w:ascii="新細明體" w:hAnsi="新細明體" w:hint="eastAsia"/>
                <w:color w:val="000000"/>
              </w:rPr>
              <w:t xml:space="preserve">  敕勒</w:t>
            </w:r>
            <w:r w:rsidRPr="007C47B7">
              <w:rPr>
                <w:rFonts w:ascii="新細明體" w:hAnsi="新細明體" w:hint="eastAsia"/>
                <w:color w:val="000000"/>
              </w:rPr>
              <w:t>川</w:t>
            </w:r>
            <w:r>
              <w:rPr>
                <w:rFonts w:ascii="新細明體" w:hAnsi="新細明體" w:hint="eastAsia"/>
                <w:color w:val="000000"/>
              </w:rPr>
              <w:t>，</w:t>
            </w:r>
            <w:r w:rsidRPr="007C47B7">
              <w:rPr>
                <w:rFonts w:ascii="新細明體" w:hAnsi="新細明體" w:hint="eastAsia"/>
                <w:color w:val="000000"/>
              </w:rPr>
              <w:t>陰山下。天似穹</w:t>
            </w:r>
            <w:r>
              <w:rPr>
                <w:rFonts w:ascii="新細明體" w:hAnsi="新細明體" w:hint="eastAsia"/>
                <w:color w:val="000000"/>
              </w:rPr>
              <w:t>廬</w:t>
            </w:r>
            <w:r w:rsidRPr="007C47B7">
              <w:rPr>
                <w:rFonts w:ascii="新細明體" w:hAnsi="新細明體" w:hint="eastAsia"/>
                <w:color w:val="000000"/>
              </w:rPr>
              <w:t>，籠蓋四野。天蒼蒼，野茫茫。風吹草低</w:t>
            </w:r>
            <w:r>
              <w:rPr>
                <w:rFonts w:ascii="新細明體" w:hAnsi="新細明體" w:hint="eastAsia"/>
                <w:color w:val="000000"/>
              </w:rPr>
              <w:t>見牛羊。</w:t>
            </w:r>
            <w:r w:rsidR="00EC2793" w:rsidRPr="00EC2793">
              <w:rPr>
                <w:rFonts w:ascii="新細明體" w:hAnsi="新細明體" w:hint="eastAsia"/>
                <w:color w:val="000000"/>
              </w:rPr>
              <w:t xml:space="preserve">  </w:t>
            </w:r>
            <w:r w:rsidR="005B0341">
              <w:rPr>
                <w:rFonts w:ascii="新細明體" w:hAnsi="新細明體" w:hint="eastAsia"/>
                <w:color w:val="000000"/>
              </w:rPr>
              <w:t xml:space="preserve">   </w:t>
            </w:r>
            <w:r w:rsidR="005B0341" w:rsidRPr="00EC2793">
              <w:rPr>
                <w:rFonts w:ascii="新細明體" w:hAnsi="新細明體" w:hint="eastAsia"/>
                <w:color w:val="000000"/>
              </w:rPr>
              <w:t>〜</w:t>
            </w:r>
            <w:r w:rsidR="005B0341">
              <w:rPr>
                <w:rFonts w:ascii="新細明體" w:hAnsi="新細明體" w:hint="eastAsia"/>
                <w:color w:val="000000"/>
              </w:rPr>
              <w:t>北朝民歌</w:t>
            </w:r>
            <w:r w:rsidR="005B0341" w:rsidRPr="00EC2793">
              <w:rPr>
                <w:rFonts w:ascii="新細明體" w:hAnsi="新細明體" w:hint="eastAsia"/>
                <w:color w:val="000000"/>
              </w:rPr>
              <w:t>・</w:t>
            </w:r>
            <w:r w:rsidR="005B0341">
              <w:rPr>
                <w:rFonts w:ascii="新細明體" w:hAnsi="新細明體" w:hint="eastAsia"/>
                <w:color w:val="000000"/>
              </w:rPr>
              <w:t>敕勒歌</w:t>
            </w:r>
            <w:r w:rsidR="00EC2793" w:rsidRPr="00EC2793">
              <w:rPr>
                <w:rFonts w:ascii="新細明體" w:hAnsi="新細明體" w:hint="eastAsia"/>
                <w:color w:val="000000"/>
              </w:rPr>
              <w:t xml:space="preserve">                </w:t>
            </w:r>
          </w:p>
        </w:tc>
      </w:tr>
    </w:tbl>
    <w:p w:rsidR="000C1746" w:rsidRPr="00DA7BEE" w:rsidRDefault="00635629" w:rsidP="006D0C04">
      <w:pPr>
        <w:spacing w:line="276" w:lineRule="auto"/>
        <w:rPr>
          <w:rFonts w:ascii="新細明體" w:hAnsi="新細明體"/>
          <w:color w:val="000000"/>
        </w:rPr>
      </w:pPr>
      <w:r>
        <w:rPr>
          <w:rFonts w:ascii="新細明體" w:hAnsi="新細明體" w:hint="eastAsia"/>
          <w:color w:val="000000"/>
        </w:rPr>
        <w:t>35</w:t>
      </w:r>
      <w:r w:rsidR="00DB5DE9" w:rsidRPr="00DA7BEE">
        <w:rPr>
          <w:rFonts w:ascii="新細明體" w:hAnsi="新細明體" w:hint="eastAsia"/>
          <w:color w:val="000000"/>
        </w:rPr>
        <w:t>、</w:t>
      </w:r>
      <w:r w:rsidR="000C1746" w:rsidRPr="00DA7BEE">
        <w:rPr>
          <w:rFonts w:ascii="新細明體" w:hAnsi="新細明體" w:hint="eastAsia"/>
          <w:color w:val="000000"/>
        </w:rPr>
        <w:t>以下何者有誤</w:t>
      </w:r>
      <w:r w:rsidR="006C4BBB" w:rsidRPr="00DA7BEE">
        <w:rPr>
          <w:rFonts w:ascii="新細明體" w:hAnsi="新細明體" w:hint="eastAsia"/>
          <w:color w:val="000000"/>
        </w:rPr>
        <w:t>？</w:t>
      </w:r>
      <w:r w:rsidR="000C1746" w:rsidRPr="00DA7BEE">
        <w:rPr>
          <w:rFonts w:ascii="新細明體" w:hAnsi="新細明體" w:hint="eastAsia"/>
          <w:color w:val="000000"/>
        </w:rPr>
        <w:t xml:space="preserve"> </w:t>
      </w:r>
      <w:r w:rsidR="006C4BBB" w:rsidRPr="00DA7BEE">
        <w:rPr>
          <w:rFonts w:ascii="新細明體" w:hAnsi="新細明體" w:hint="eastAsia"/>
          <w:color w:val="000000"/>
        </w:rPr>
        <w:t>（A）</w:t>
      </w:r>
      <w:r w:rsidR="000C1746" w:rsidRPr="00DA7BEE">
        <w:rPr>
          <w:rFonts w:ascii="新細明體" w:hAnsi="新細明體" w:hint="eastAsia"/>
          <w:color w:val="000000"/>
        </w:rPr>
        <w:t xml:space="preserve">第一首描述江南蓮的景象與採蓮的歡悅 </w:t>
      </w:r>
      <w:r w:rsidR="006C4BBB" w:rsidRPr="00DA7BEE">
        <w:rPr>
          <w:rFonts w:ascii="新細明體" w:hAnsi="新細明體" w:hint="eastAsia"/>
          <w:color w:val="000000"/>
        </w:rPr>
        <w:t>（B）</w:t>
      </w:r>
      <w:r w:rsidR="000C1746" w:rsidRPr="00DA7BEE">
        <w:rPr>
          <w:rFonts w:ascii="新細明體" w:hAnsi="新細明體" w:hint="eastAsia"/>
          <w:color w:val="000000"/>
        </w:rPr>
        <w:t xml:space="preserve">第二首描寫塞北游牧民族生活的困難 </w:t>
      </w:r>
      <w:r w:rsidR="006C4BBB" w:rsidRPr="00DA7BEE">
        <w:rPr>
          <w:rFonts w:ascii="新細明體" w:hAnsi="新細明體" w:hint="eastAsia"/>
          <w:color w:val="000000"/>
        </w:rPr>
        <w:t>（C）</w:t>
      </w:r>
      <w:r w:rsidR="000C1746" w:rsidRPr="00DA7BEE">
        <w:rPr>
          <w:rFonts w:ascii="新細明體" w:hAnsi="新細明體" w:hint="eastAsia"/>
          <w:color w:val="000000"/>
        </w:rPr>
        <w:t>「風吹</w:t>
      </w:r>
    </w:p>
    <w:p w:rsidR="00753C4B" w:rsidRPr="0036095D" w:rsidRDefault="000C1746" w:rsidP="00C23136">
      <w:pPr>
        <w:spacing w:line="276" w:lineRule="auto"/>
        <w:rPr>
          <w:rFonts w:ascii="新細明體" w:hAnsi="新細明體"/>
          <w:color w:val="000000"/>
        </w:rPr>
      </w:pPr>
      <w:r w:rsidRPr="00DA7BEE">
        <w:rPr>
          <w:rFonts w:ascii="新細明體" w:hAnsi="新細明體" w:hint="eastAsia"/>
          <w:color w:val="000000"/>
        </w:rPr>
        <w:t xml:space="preserve">  </w:t>
      </w:r>
      <w:r w:rsidR="00635629">
        <w:rPr>
          <w:rFonts w:ascii="新細明體" w:hAnsi="新細明體" w:hint="eastAsia"/>
          <w:color w:val="000000"/>
        </w:rPr>
        <w:t xml:space="preserve">  </w:t>
      </w:r>
      <w:r w:rsidRPr="00DA7BEE">
        <w:rPr>
          <w:rFonts w:ascii="新細明體" w:hAnsi="新細明體" w:hint="eastAsia"/>
          <w:color w:val="000000"/>
        </w:rPr>
        <w:t xml:space="preserve">草低見牛羊」寫出放牧草原的蓬勃生機 </w:t>
      </w:r>
      <w:r w:rsidR="006C4BBB" w:rsidRPr="00DA7BEE">
        <w:rPr>
          <w:rFonts w:ascii="新細明體" w:hAnsi="新細明體" w:hint="eastAsia"/>
          <w:color w:val="000000"/>
        </w:rPr>
        <w:t>（D）</w:t>
      </w:r>
      <w:r w:rsidRPr="00DA7BEE">
        <w:rPr>
          <w:rFonts w:ascii="新細明體" w:hAnsi="新細明體" w:hint="eastAsia"/>
          <w:color w:val="000000"/>
        </w:rPr>
        <w:t>「江南可採蓮，蓮葉何田田！」是為頌揚語氣</w:t>
      </w:r>
      <w:r w:rsidR="009D7FBF" w:rsidRPr="00DA7BEE">
        <w:rPr>
          <w:rFonts w:ascii="新細明體" w:hAnsi="新細明體" w:hint="eastAsia"/>
          <w:color w:val="000000"/>
        </w:rPr>
        <w:t>。</w:t>
      </w:r>
    </w:p>
    <w:p w:rsidR="00927E31" w:rsidRDefault="00927E31" w:rsidP="00414414">
      <w:pPr>
        <w:jc w:val="center"/>
        <w:rPr>
          <w:rFonts w:ascii="標楷體" w:eastAsia="標楷體" w:hAnsi="標楷體"/>
          <w:sz w:val="32"/>
          <w:szCs w:val="32"/>
        </w:rPr>
      </w:pPr>
    </w:p>
    <w:p w:rsidR="002E65AB" w:rsidRDefault="002E65AB" w:rsidP="00414414">
      <w:pPr>
        <w:jc w:val="center"/>
        <w:rPr>
          <w:rFonts w:ascii="標楷體" w:eastAsia="標楷體" w:hAnsi="標楷體" w:hint="eastAsia"/>
          <w:sz w:val="32"/>
          <w:szCs w:val="32"/>
        </w:rPr>
      </w:pPr>
    </w:p>
    <w:p w:rsidR="00475A69" w:rsidRDefault="00475A69" w:rsidP="00475A69">
      <w:pPr>
        <w:jc w:val="center"/>
        <w:rPr>
          <w:rFonts w:ascii="標楷體" w:eastAsia="標楷體" w:hAnsi="標楷體"/>
          <w:sz w:val="32"/>
          <w:szCs w:val="32"/>
        </w:rPr>
      </w:pPr>
      <w:r>
        <w:rPr>
          <w:rFonts w:ascii="標楷體" w:eastAsia="標楷體" w:hAnsi="標楷體" w:hint="eastAsia"/>
          <w:sz w:val="32"/>
          <w:szCs w:val="32"/>
        </w:rPr>
        <w:lastRenderedPageBreak/>
        <w:t>天主教</w:t>
      </w:r>
      <w:r w:rsidRPr="00870954">
        <w:rPr>
          <w:rFonts w:ascii="標楷體" w:eastAsia="標楷體" w:hAnsi="標楷體" w:hint="eastAsia"/>
          <w:sz w:val="32"/>
          <w:szCs w:val="32"/>
        </w:rPr>
        <w:t>道明中學</w:t>
      </w:r>
      <w:r>
        <w:rPr>
          <w:rFonts w:ascii="標楷體" w:eastAsia="標楷體" w:hAnsi="標楷體" w:hint="eastAsia"/>
          <w:sz w:val="32"/>
          <w:szCs w:val="32"/>
        </w:rPr>
        <w:t>第106</w:t>
      </w:r>
      <w:r w:rsidRPr="00870954">
        <w:rPr>
          <w:rFonts w:ascii="標楷體" w:eastAsia="標楷體" w:hAnsi="標楷體" w:hint="eastAsia"/>
          <w:sz w:val="32"/>
          <w:szCs w:val="32"/>
        </w:rPr>
        <w:t>學年度第</w:t>
      </w:r>
      <w:r>
        <w:rPr>
          <w:rFonts w:ascii="標楷體" w:eastAsia="標楷體" w:hAnsi="標楷體" w:hint="eastAsia"/>
          <w:sz w:val="32"/>
          <w:szCs w:val="32"/>
        </w:rPr>
        <w:t>二</w:t>
      </w:r>
      <w:r w:rsidRPr="00870954">
        <w:rPr>
          <w:rFonts w:ascii="標楷體" w:eastAsia="標楷體" w:hAnsi="標楷體" w:hint="eastAsia"/>
          <w:sz w:val="32"/>
          <w:szCs w:val="32"/>
        </w:rPr>
        <w:t>學期第</w:t>
      </w:r>
      <w:r>
        <w:rPr>
          <w:rFonts w:ascii="標楷體" w:eastAsia="標楷體" w:hAnsi="標楷體" w:hint="eastAsia"/>
          <w:sz w:val="32"/>
          <w:szCs w:val="32"/>
        </w:rPr>
        <w:t>一</w:t>
      </w:r>
      <w:r w:rsidRPr="00870954">
        <w:rPr>
          <w:rFonts w:ascii="標楷體" w:eastAsia="標楷體" w:hAnsi="標楷體" w:hint="eastAsia"/>
          <w:sz w:val="32"/>
          <w:szCs w:val="32"/>
        </w:rPr>
        <w:t>次段考國</w:t>
      </w:r>
      <w:r>
        <w:rPr>
          <w:rFonts w:ascii="標楷體" w:eastAsia="標楷體" w:hAnsi="標楷體" w:hint="eastAsia"/>
          <w:sz w:val="32"/>
          <w:szCs w:val="32"/>
        </w:rPr>
        <w:t>二</w:t>
      </w:r>
      <w:r w:rsidRPr="00870954">
        <w:rPr>
          <w:rFonts w:ascii="標楷體" w:eastAsia="標楷體" w:hAnsi="標楷體" w:hint="eastAsia"/>
          <w:sz w:val="32"/>
          <w:szCs w:val="32"/>
        </w:rPr>
        <w:t>國文科</w:t>
      </w:r>
      <w:r>
        <w:rPr>
          <w:rFonts w:ascii="標楷體" w:eastAsia="標楷體" w:hAnsi="標楷體" w:hint="eastAsia"/>
          <w:sz w:val="32"/>
          <w:szCs w:val="32"/>
        </w:rPr>
        <w:t>答案紙</w:t>
      </w:r>
    </w:p>
    <w:p w:rsidR="00475A69" w:rsidRDefault="00475A69" w:rsidP="00475A69">
      <w:pPr>
        <w:jc w:val="center"/>
        <w:rPr>
          <w:rFonts w:ascii="標楷體" w:eastAsia="標楷體" w:hAnsi="標楷體"/>
          <w:sz w:val="32"/>
          <w:szCs w:val="32"/>
        </w:rPr>
      </w:pPr>
      <w:r w:rsidRPr="00D90D15">
        <w:rPr>
          <w:rFonts w:ascii="標楷體" w:eastAsia="標楷體" w:hAnsi="標楷體" w:hint="eastAsia"/>
          <w:sz w:val="32"/>
          <w:szCs w:val="32"/>
        </w:rPr>
        <w:t xml:space="preserve">                        國</w:t>
      </w:r>
      <w:r>
        <w:rPr>
          <w:rFonts w:ascii="標楷體" w:eastAsia="標楷體" w:hAnsi="標楷體" w:hint="eastAsia"/>
          <w:sz w:val="32"/>
          <w:szCs w:val="32"/>
        </w:rPr>
        <w:t>二</w:t>
      </w:r>
      <w:r w:rsidRPr="00D90D15">
        <w:rPr>
          <w:rFonts w:ascii="標楷體" w:eastAsia="標楷體" w:hAnsi="標楷體" w:hint="eastAsia"/>
          <w:sz w:val="32"/>
          <w:szCs w:val="32"/>
        </w:rPr>
        <w:t xml:space="preserve">     班      號  姓名：</w:t>
      </w:r>
    </w:p>
    <w:p w:rsidR="00475A69" w:rsidRDefault="00475A69" w:rsidP="00475A69">
      <w:pPr>
        <w:jc w:val="center"/>
        <w:rPr>
          <w:rFonts w:ascii="標楷體" w:eastAsia="標楷體" w:hAnsi="標楷體"/>
          <w:sz w:val="32"/>
          <w:szCs w:val="32"/>
        </w:rPr>
      </w:pPr>
    </w:p>
    <w:p w:rsidR="00475A69" w:rsidRDefault="00475A69" w:rsidP="00475A69">
      <w:pPr>
        <w:rPr>
          <w:rFonts w:ascii="新細明體" w:hAnsi="新細明體"/>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48"/>
        <w:gridCol w:w="1172"/>
        <w:gridCol w:w="2840"/>
        <w:gridCol w:w="1130"/>
        <w:gridCol w:w="3750"/>
      </w:tblGrid>
      <w:tr w:rsidR="00475A69" w:rsidTr="003B4D34">
        <w:trPr>
          <w:trHeight w:val="2230"/>
        </w:trPr>
        <w:tc>
          <w:tcPr>
            <w:tcW w:w="2948" w:type="dxa"/>
          </w:tcPr>
          <w:p w:rsidR="00475A69" w:rsidRPr="00FC5FFB" w:rsidRDefault="00475A69" w:rsidP="003B4D34">
            <w:pPr>
              <w:ind w:left="-29"/>
              <w:rPr>
                <w:rFonts w:ascii="標楷體" w:eastAsia="標楷體" w:hAnsi="標楷體"/>
              </w:rPr>
            </w:pPr>
            <w:r w:rsidRPr="00FC5FFB">
              <w:rPr>
                <w:rFonts w:ascii="標楷體" w:eastAsia="標楷體" w:hAnsi="標楷體" w:hint="eastAsia"/>
              </w:rPr>
              <w:t>手寫分數</w:t>
            </w:r>
          </w:p>
          <w:p w:rsidR="00475A69" w:rsidRDefault="00475A69" w:rsidP="003B4D34">
            <w:pPr>
              <w:ind w:left="-29"/>
              <w:rPr>
                <w:rFonts w:ascii="新細明體" w:hAnsi="新細明體"/>
              </w:rPr>
            </w:pPr>
          </w:p>
          <w:p w:rsidR="00475A69" w:rsidRDefault="00475A69" w:rsidP="003B4D34">
            <w:pPr>
              <w:ind w:left="-29"/>
              <w:rPr>
                <w:rFonts w:ascii="新細明體" w:hAnsi="新細明體"/>
              </w:rPr>
            </w:pPr>
          </w:p>
          <w:p w:rsidR="00475A69" w:rsidRDefault="00475A69" w:rsidP="003B4D34">
            <w:pPr>
              <w:ind w:left="-29"/>
              <w:rPr>
                <w:rFonts w:ascii="新細明體" w:hAnsi="新細明體"/>
              </w:rPr>
            </w:pPr>
          </w:p>
          <w:p w:rsidR="00475A69" w:rsidRDefault="00475A69" w:rsidP="003B4D34">
            <w:pPr>
              <w:ind w:left="-29"/>
              <w:rPr>
                <w:rFonts w:ascii="新細明體" w:hAnsi="新細明體"/>
              </w:rPr>
            </w:pPr>
          </w:p>
          <w:p w:rsidR="00475A69" w:rsidRDefault="00475A69" w:rsidP="003B4D34">
            <w:pPr>
              <w:ind w:left="-29"/>
              <w:rPr>
                <w:rFonts w:ascii="新細明體" w:hAnsi="新細明體"/>
              </w:rPr>
            </w:pPr>
            <w:r>
              <w:rPr>
                <w:rFonts w:ascii="新細明體" w:hAnsi="新細明體" w:hint="eastAsia"/>
              </w:rPr>
              <w:t xml:space="preserve">  </w:t>
            </w:r>
          </w:p>
          <w:p w:rsidR="00475A69" w:rsidRDefault="00475A69" w:rsidP="003B4D34">
            <w:pPr>
              <w:ind w:left="-29"/>
              <w:rPr>
                <w:rFonts w:ascii="新細明體" w:hAnsi="新細明體"/>
              </w:rPr>
            </w:pPr>
          </w:p>
          <w:p w:rsidR="00475A69" w:rsidRDefault="00475A69" w:rsidP="003B4D34">
            <w:pPr>
              <w:ind w:left="-29"/>
              <w:rPr>
                <w:rFonts w:ascii="新細明體" w:hAnsi="新細明體"/>
              </w:rPr>
            </w:pPr>
          </w:p>
        </w:tc>
        <w:tc>
          <w:tcPr>
            <w:tcW w:w="1172" w:type="dxa"/>
            <w:tcBorders>
              <w:top w:val="nil"/>
              <w:bottom w:val="nil"/>
            </w:tcBorders>
            <w:shd w:val="clear" w:color="auto" w:fill="auto"/>
          </w:tcPr>
          <w:p w:rsidR="00475A69" w:rsidRDefault="00475A69" w:rsidP="003B4D34">
            <w:pPr>
              <w:widowControl/>
              <w:rPr>
                <w:rFonts w:ascii="新細明體" w:hAnsi="新細明體"/>
              </w:rPr>
            </w:pPr>
          </w:p>
        </w:tc>
        <w:tc>
          <w:tcPr>
            <w:tcW w:w="2840" w:type="dxa"/>
            <w:shd w:val="clear" w:color="auto" w:fill="auto"/>
          </w:tcPr>
          <w:p w:rsidR="00475A69" w:rsidRPr="00FC5FFB" w:rsidRDefault="00475A69" w:rsidP="003B4D34">
            <w:pPr>
              <w:widowControl/>
              <w:rPr>
                <w:rFonts w:ascii="標楷體" w:eastAsia="標楷體" w:hAnsi="標楷體"/>
              </w:rPr>
            </w:pPr>
            <w:r w:rsidRPr="00FC5FFB">
              <w:rPr>
                <w:rFonts w:ascii="標楷體" w:eastAsia="標楷體" w:hAnsi="標楷體" w:hint="eastAsia"/>
              </w:rPr>
              <w:t>電腦閱卷</w:t>
            </w:r>
          </w:p>
        </w:tc>
        <w:tc>
          <w:tcPr>
            <w:tcW w:w="1130" w:type="dxa"/>
            <w:tcBorders>
              <w:top w:val="nil"/>
              <w:bottom w:val="nil"/>
            </w:tcBorders>
            <w:shd w:val="clear" w:color="auto" w:fill="auto"/>
          </w:tcPr>
          <w:p w:rsidR="00475A69" w:rsidRDefault="00475A69" w:rsidP="003B4D34">
            <w:pPr>
              <w:widowControl/>
              <w:rPr>
                <w:rFonts w:ascii="新細明體" w:hAnsi="新細明體"/>
              </w:rPr>
            </w:pPr>
          </w:p>
        </w:tc>
        <w:tc>
          <w:tcPr>
            <w:tcW w:w="3750" w:type="dxa"/>
            <w:shd w:val="clear" w:color="auto" w:fill="auto"/>
          </w:tcPr>
          <w:p w:rsidR="00475A69" w:rsidRPr="00FC5FFB" w:rsidRDefault="00475A69" w:rsidP="003B4D34">
            <w:pPr>
              <w:widowControl/>
              <w:rPr>
                <w:rFonts w:ascii="標楷體" w:eastAsia="標楷體" w:hAnsi="標楷體"/>
              </w:rPr>
            </w:pPr>
            <w:r w:rsidRPr="00FC5FFB">
              <w:rPr>
                <w:rFonts w:ascii="標楷體" w:eastAsia="標楷體" w:hAnsi="標楷體" w:hint="eastAsia"/>
              </w:rPr>
              <w:t>總分</w:t>
            </w:r>
          </w:p>
        </w:tc>
      </w:tr>
    </w:tbl>
    <w:p w:rsidR="00475A69" w:rsidRDefault="00475A69" w:rsidP="00475A69">
      <w:pPr>
        <w:rPr>
          <w:rFonts w:ascii="新細明體" w:hAnsi="新細明體"/>
        </w:rPr>
      </w:pPr>
      <w:r>
        <w:rPr>
          <w:rFonts w:ascii="新細明體" w:hAnsi="新細明體" w:hint="eastAsia"/>
        </w:rPr>
        <w:t xml:space="preserve"> </w:t>
      </w:r>
    </w:p>
    <w:p w:rsidR="00475A69" w:rsidRPr="00DF0226" w:rsidRDefault="00475A69" w:rsidP="00475A69">
      <w:pPr>
        <w:rPr>
          <w:rFonts w:ascii="標楷體" w:eastAsia="標楷體" w:hAnsi="標楷體"/>
          <w:sz w:val="28"/>
          <w:szCs w:val="28"/>
        </w:rPr>
      </w:pPr>
      <w:r w:rsidRPr="00DF0226">
        <w:rPr>
          <w:rFonts w:ascii="標楷體" w:eastAsia="標楷體" w:hAnsi="標楷體" w:hint="eastAsia"/>
          <w:sz w:val="28"/>
          <w:szCs w:val="28"/>
        </w:rPr>
        <w:t>一、注釋：</w:t>
      </w:r>
      <w:r>
        <w:rPr>
          <w:rFonts w:ascii="標楷體" w:eastAsia="標楷體" w:hAnsi="標楷體" w:hint="eastAsia"/>
          <w:sz w:val="28"/>
          <w:szCs w:val="28"/>
        </w:rPr>
        <w:t>20</w:t>
      </w:r>
      <w:r w:rsidRPr="00DF0226">
        <w:rPr>
          <w:rFonts w:ascii="標楷體" w:eastAsia="標楷體" w:hAnsi="標楷體" w:hint="eastAsia"/>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5998"/>
        <w:gridCol w:w="496"/>
        <w:gridCol w:w="5983"/>
      </w:tblGrid>
      <w:tr w:rsidR="00475A69" w:rsidRPr="00CE437A" w:rsidTr="003B4D34">
        <w:tc>
          <w:tcPr>
            <w:tcW w:w="465" w:type="dxa"/>
            <w:shd w:val="clear" w:color="auto" w:fill="auto"/>
            <w:vAlign w:val="center"/>
          </w:tcPr>
          <w:p w:rsidR="00475A69" w:rsidRPr="00DA7BEE" w:rsidRDefault="00475A69" w:rsidP="003B4D34">
            <w:pPr>
              <w:rPr>
                <w:rFonts w:ascii="標楷體" w:eastAsia="標楷體" w:hAnsi="標楷體"/>
                <w:sz w:val="28"/>
                <w:szCs w:val="28"/>
              </w:rPr>
            </w:pPr>
            <w:r w:rsidRPr="00DA7BEE">
              <w:rPr>
                <w:rFonts w:ascii="標楷體" w:eastAsia="標楷體" w:hAnsi="標楷體" w:hint="eastAsia"/>
                <w:sz w:val="28"/>
                <w:szCs w:val="28"/>
              </w:rPr>
              <w:t>1</w:t>
            </w:r>
          </w:p>
        </w:tc>
        <w:tc>
          <w:tcPr>
            <w:tcW w:w="5998" w:type="dxa"/>
            <w:shd w:val="clear" w:color="auto" w:fill="auto"/>
          </w:tcPr>
          <w:p w:rsidR="00475A69" w:rsidRPr="00DA7BEE" w:rsidRDefault="00475A69" w:rsidP="003B4D34">
            <w:pPr>
              <w:widowControl/>
              <w:jc w:val="both"/>
              <w:rPr>
                <w:rFonts w:ascii="標楷體" w:eastAsia="標楷體" w:hAnsi="標楷體"/>
                <w:sz w:val="28"/>
                <w:szCs w:val="28"/>
              </w:rPr>
            </w:pPr>
            <w:r w:rsidRPr="00AD50E7">
              <w:rPr>
                <w:rFonts w:ascii="標楷體" w:eastAsia="標楷體" w:hAnsi="標楷體" w:hint="eastAsia"/>
                <w:sz w:val="28"/>
                <w:szCs w:val="28"/>
              </w:rPr>
              <w:t>怠惰，引申為缺點。</w:t>
            </w:r>
          </w:p>
        </w:tc>
        <w:tc>
          <w:tcPr>
            <w:tcW w:w="496" w:type="dxa"/>
            <w:shd w:val="clear" w:color="auto" w:fill="auto"/>
            <w:vAlign w:val="center"/>
          </w:tcPr>
          <w:p w:rsidR="00475A69" w:rsidRPr="00DA7BEE" w:rsidRDefault="00475A69" w:rsidP="003B4D34">
            <w:pPr>
              <w:rPr>
                <w:rFonts w:ascii="標楷體" w:eastAsia="標楷體" w:hAnsi="標楷體"/>
                <w:sz w:val="28"/>
                <w:szCs w:val="28"/>
              </w:rPr>
            </w:pPr>
            <w:r w:rsidRPr="00DA7BEE">
              <w:rPr>
                <w:rFonts w:ascii="標楷體" w:eastAsia="標楷體" w:hAnsi="標楷體" w:hint="eastAsia"/>
                <w:sz w:val="28"/>
                <w:szCs w:val="28"/>
              </w:rPr>
              <w:t>6</w:t>
            </w:r>
          </w:p>
        </w:tc>
        <w:tc>
          <w:tcPr>
            <w:tcW w:w="5983" w:type="dxa"/>
            <w:shd w:val="clear" w:color="auto" w:fill="auto"/>
            <w:vAlign w:val="center"/>
          </w:tcPr>
          <w:p w:rsidR="00475A69" w:rsidRPr="00DA7BEE" w:rsidRDefault="00475A69" w:rsidP="003B4D34">
            <w:pPr>
              <w:rPr>
                <w:rFonts w:ascii="標楷體" w:eastAsia="標楷體" w:hAnsi="標楷體"/>
                <w:sz w:val="28"/>
                <w:szCs w:val="28"/>
              </w:rPr>
            </w:pPr>
            <w:r>
              <w:rPr>
                <w:rFonts w:ascii="標楷體" w:eastAsia="標楷體" w:hAnsi="標楷體" w:hint="eastAsia"/>
                <w:sz w:val="28"/>
                <w:szCs w:val="28"/>
              </w:rPr>
              <w:t>隱沒。</w:t>
            </w:r>
          </w:p>
        </w:tc>
      </w:tr>
      <w:tr w:rsidR="00475A69" w:rsidRPr="00CE437A" w:rsidTr="003B4D34">
        <w:tc>
          <w:tcPr>
            <w:tcW w:w="465" w:type="dxa"/>
            <w:shd w:val="clear" w:color="auto" w:fill="auto"/>
            <w:vAlign w:val="center"/>
          </w:tcPr>
          <w:p w:rsidR="00475A69" w:rsidRPr="00DA7BEE" w:rsidRDefault="00475A69" w:rsidP="003B4D34">
            <w:pPr>
              <w:rPr>
                <w:rFonts w:ascii="標楷體" w:eastAsia="標楷體" w:hAnsi="標楷體"/>
                <w:sz w:val="28"/>
                <w:szCs w:val="28"/>
              </w:rPr>
            </w:pPr>
            <w:r w:rsidRPr="00DA7BEE">
              <w:rPr>
                <w:rFonts w:ascii="標楷體" w:eastAsia="標楷體" w:hAnsi="標楷體" w:hint="eastAsia"/>
                <w:sz w:val="28"/>
                <w:szCs w:val="28"/>
              </w:rPr>
              <w:t>2</w:t>
            </w:r>
          </w:p>
        </w:tc>
        <w:tc>
          <w:tcPr>
            <w:tcW w:w="5998" w:type="dxa"/>
            <w:shd w:val="clear" w:color="auto" w:fill="auto"/>
            <w:vAlign w:val="center"/>
          </w:tcPr>
          <w:p w:rsidR="00475A69" w:rsidRPr="00DA7BEE" w:rsidRDefault="00475A69" w:rsidP="003B4D34">
            <w:pPr>
              <w:rPr>
                <w:rFonts w:ascii="標楷體" w:eastAsia="標楷體" w:hAnsi="標楷體"/>
                <w:sz w:val="28"/>
                <w:szCs w:val="28"/>
              </w:rPr>
            </w:pPr>
            <w:r>
              <w:rPr>
                <w:rFonts w:ascii="標楷體" w:eastAsia="標楷體" w:hAnsi="標楷體" w:hint="eastAsia"/>
                <w:sz w:val="28"/>
                <w:szCs w:val="28"/>
              </w:rPr>
              <w:t>軍</w:t>
            </w:r>
            <w:r w:rsidRPr="002B0776">
              <w:rPr>
                <w:rFonts w:ascii="標楷體" w:eastAsia="標楷體" w:hAnsi="標楷體" w:hint="eastAsia"/>
                <w:sz w:val="28"/>
                <w:szCs w:val="28"/>
              </w:rPr>
              <w:t>事行動。</w:t>
            </w:r>
          </w:p>
        </w:tc>
        <w:tc>
          <w:tcPr>
            <w:tcW w:w="496" w:type="dxa"/>
            <w:shd w:val="clear" w:color="auto" w:fill="auto"/>
            <w:vAlign w:val="center"/>
          </w:tcPr>
          <w:p w:rsidR="00475A69" w:rsidRPr="00DA7BEE" w:rsidRDefault="00475A69" w:rsidP="003B4D34">
            <w:pPr>
              <w:rPr>
                <w:rFonts w:ascii="標楷體" w:eastAsia="標楷體" w:hAnsi="標楷體"/>
                <w:sz w:val="28"/>
                <w:szCs w:val="28"/>
              </w:rPr>
            </w:pPr>
            <w:r w:rsidRPr="00DA7BEE">
              <w:rPr>
                <w:rFonts w:ascii="標楷體" w:eastAsia="標楷體" w:hAnsi="標楷體" w:hint="eastAsia"/>
                <w:sz w:val="28"/>
                <w:szCs w:val="28"/>
              </w:rPr>
              <w:t>7</w:t>
            </w:r>
          </w:p>
        </w:tc>
        <w:tc>
          <w:tcPr>
            <w:tcW w:w="5983" w:type="dxa"/>
            <w:shd w:val="clear" w:color="auto" w:fill="auto"/>
            <w:vAlign w:val="center"/>
          </w:tcPr>
          <w:p w:rsidR="00475A69" w:rsidRPr="00DA7BEE" w:rsidRDefault="00475A69" w:rsidP="003B4D34">
            <w:pPr>
              <w:tabs>
                <w:tab w:val="left" w:pos="1725"/>
              </w:tabs>
              <w:rPr>
                <w:rFonts w:ascii="標楷體" w:eastAsia="標楷體" w:hAnsi="標楷體"/>
                <w:sz w:val="28"/>
                <w:szCs w:val="28"/>
              </w:rPr>
            </w:pPr>
            <w:r>
              <w:rPr>
                <w:rFonts w:ascii="標楷體" w:eastAsia="標楷體" w:hAnsi="標楷體" w:hint="eastAsia"/>
                <w:sz w:val="28"/>
                <w:szCs w:val="28"/>
              </w:rPr>
              <w:t>憤</w:t>
            </w:r>
            <w:r w:rsidRPr="00745A6A">
              <w:rPr>
                <w:rFonts w:ascii="標楷體" w:eastAsia="標楷體" w:hAnsi="標楷體" w:hint="eastAsia"/>
                <w:sz w:val="28"/>
                <w:szCs w:val="28"/>
              </w:rPr>
              <w:t>怒急躁。</w:t>
            </w:r>
          </w:p>
        </w:tc>
      </w:tr>
      <w:tr w:rsidR="00475A69" w:rsidRPr="00CE437A" w:rsidTr="003B4D34">
        <w:tc>
          <w:tcPr>
            <w:tcW w:w="465" w:type="dxa"/>
            <w:shd w:val="clear" w:color="auto" w:fill="auto"/>
            <w:vAlign w:val="center"/>
          </w:tcPr>
          <w:p w:rsidR="00475A69" w:rsidRPr="00DA7BEE" w:rsidRDefault="00475A69" w:rsidP="003B4D34">
            <w:pPr>
              <w:rPr>
                <w:rFonts w:ascii="標楷體" w:eastAsia="標楷體" w:hAnsi="標楷體"/>
                <w:sz w:val="28"/>
                <w:szCs w:val="28"/>
              </w:rPr>
            </w:pPr>
            <w:r w:rsidRPr="00DA7BEE">
              <w:rPr>
                <w:rFonts w:ascii="標楷體" w:eastAsia="標楷體" w:hAnsi="標楷體" w:hint="eastAsia"/>
                <w:sz w:val="28"/>
                <w:szCs w:val="28"/>
              </w:rPr>
              <w:t>3</w:t>
            </w:r>
          </w:p>
        </w:tc>
        <w:tc>
          <w:tcPr>
            <w:tcW w:w="5998" w:type="dxa"/>
            <w:shd w:val="clear" w:color="auto" w:fill="auto"/>
            <w:vAlign w:val="center"/>
          </w:tcPr>
          <w:p w:rsidR="00475A69" w:rsidRPr="00DA7BEE" w:rsidRDefault="00475A69" w:rsidP="003B4D34">
            <w:pPr>
              <w:rPr>
                <w:rFonts w:ascii="標楷體" w:eastAsia="標楷體" w:hAnsi="標楷體"/>
                <w:sz w:val="28"/>
                <w:szCs w:val="28"/>
              </w:rPr>
            </w:pPr>
            <w:r w:rsidRPr="00AD50E7">
              <w:rPr>
                <w:rFonts w:ascii="標楷體" w:eastAsia="標楷體" w:hAnsi="標楷體" w:hint="eastAsia"/>
                <w:sz w:val="28"/>
                <w:szCs w:val="28"/>
              </w:rPr>
              <w:t>如此、這麼</w:t>
            </w:r>
            <w:r>
              <w:rPr>
                <w:rFonts w:ascii="標楷體" w:eastAsia="標楷體" w:hAnsi="標楷體" w:hint="eastAsia"/>
                <w:sz w:val="28"/>
                <w:szCs w:val="28"/>
              </w:rPr>
              <w:t>。</w:t>
            </w:r>
          </w:p>
        </w:tc>
        <w:tc>
          <w:tcPr>
            <w:tcW w:w="496" w:type="dxa"/>
            <w:shd w:val="clear" w:color="auto" w:fill="auto"/>
            <w:vAlign w:val="center"/>
          </w:tcPr>
          <w:p w:rsidR="00475A69" w:rsidRPr="00DA7BEE" w:rsidRDefault="00475A69" w:rsidP="003B4D34">
            <w:pPr>
              <w:rPr>
                <w:rFonts w:ascii="標楷體" w:eastAsia="標楷體" w:hAnsi="標楷體"/>
                <w:sz w:val="28"/>
                <w:szCs w:val="28"/>
              </w:rPr>
            </w:pPr>
            <w:r>
              <w:rPr>
                <w:rFonts w:ascii="標楷體" w:eastAsia="標楷體" w:hAnsi="標楷體" w:hint="eastAsia"/>
                <w:sz w:val="28"/>
                <w:szCs w:val="28"/>
              </w:rPr>
              <w:t>8</w:t>
            </w:r>
          </w:p>
        </w:tc>
        <w:tc>
          <w:tcPr>
            <w:tcW w:w="5983" w:type="dxa"/>
            <w:shd w:val="clear" w:color="auto" w:fill="auto"/>
            <w:vAlign w:val="center"/>
          </w:tcPr>
          <w:p w:rsidR="00475A69" w:rsidRPr="00DA7BEE" w:rsidRDefault="00475A69" w:rsidP="003B4D34">
            <w:pPr>
              <w:tabs>
                <w:tab w:val="left" w:pos="1725"/>
              </w:tabs>
              <w:rPr>
                <w:rFonts w:ascii="標楷體" w:eastAsia="標楷體" w:hAnsi="標楷體"/>
                <w:sz w:val="28"/>
                <w:szCs w:val="28"/>
              </w:rPr>
            </w:pPr>
            <w:r w:rsidRPr="00745A6A">
              <w:rPr>
                <w:rFonts w:ascii="標楷體" w:eastAsia="標楷體" w:hAnsi="標楷體" w:hint="eastAsia"/>
                <w:sz w:val="28"/>
                <w:szCs w:val="28"/>
              </w:rPr>
              <w:t>難道、怎麼。</w:t>
            </w:r>
          </w:p>
        </w:tc>
      </w:tr>
      <w:tr w:rsidR="00475A69" w:rsidRPr="00CE437A" w:rsidTr="003B4D34">
        <w:tc>
          <w:tcPr>
            <w:tcW w:w="465" w:type="dxa"/>
            <w:shd w:val="clear" w:color="auto" w:fill="auto"/>
            <w:vAlign w:val="center"/>
          </w:tcPr>
          <w:p w:rsidR="00475A69" w:rsidRPr="00DA7BEE" w:rsidRDefault="00475A69" w:rsidP="003B4D34">
            <w:pPr>
              <w:rPr>
                <w:rFonts w:ascii="標楷體" w:eastAsia="標楷體" w:hAnsi="標楷體"/>
                <w:sz w:val="28"/>
                <w:szCs w:val="28"/>
              </w:rPr>
            </w:pPr>
            <w:r w:rsidRPr="00DA7BEE">
              <w:rPr>
                <w:rFonts w:ascii="標楷體" w:eastAsia="標楷體" w:hAnsi="標楷體" w:hint="eastAsia"/>
                <w:sz w:val="28"/>
                <w:szCs w:val="28"/>
              </w:rPr>
              <w:t>4</w:t>
            </w:r>
          </w:p>
        </w:tc>
        <w:tc>
          <w:tcPr>
            <w:tcW w:w="5998" w:type="dxa"/>
            <w:shd w:val="clear" w:color="auto" w:fill="auto"/>
            <w:vAlign w:val="center"/>
          </w:tcPr>
          <w:p w:rsidR="00475A69" w:rsidRPr="00DA7BEE" w:rsidRDefault="00475A69" w:rsidP="003B4D34">
            <w:pPr>
              <w:rPr>
                <w:rFonts w:ascii="標楷體" w:eastAsia="標楷體" w:hAnsi="標楷體"/>
                <w:sz w:val="28"/>
                <w:szCs w:val="28"/>
              </w:rPr>
            </w:pPr>
            <w:r>
              <w:rPr>
                <w:rFonts w:ascii="標楷體" w:eastAsia="標楷體" w:hAnsi="標楷體" w:hint="eastAsia"/>
                <w:sz w:val="28"/>
                <w:szCs w:val="28"/>
              </w:rPr>
              <w:t>迷</w:t>
            </w:r>
            <w:r w:rsidRPr="00AD50E7">
              <w:rPr>
                <w:rFonts w:ascii="標楷體" w:eastAsia="標楷體" w:hAnsi="標楷體" w:hint="eastAsia"/>
                <w:sz w:val="28"/>
                <w:szCs w:val="28"/>
              </w:rPr>
              <w:t>惑昏</w:t>
            </w:r>
            <w:r>
              <w:rPr>
                <w:rFonts w:ascii="標楷體" w:eastAsia="標楷體" w:hAnsi="標楷體" w:hint="eastAsia"/>
                <w:sz w:val="28"/>
                <w:szCs w:val="28"/>
              </w:rPr>
              <w:t>亂。</w:t>
            </w:r>
          </w:p>
        </w:tc>
        <w:tc>
          <w:tcPr>
            <w:tcW w:w="496" w:type="dxa"/>
            <w:shd w:val="clear" w:color="auto" w:fill="auto"/>
            <w:vAlign w:val="center"/>
          </w:tcPr>
          <w:p w:rsidR="00475A69" w:rsidRPr="00DA7BEE" w:rsidRDefault="00475A69" w:rsidP="003B4D34">
            <w:pPr>
              <w:rPr>
                <w:rFonts w:ascii="標楷體" w:eastAsia="標楷體" w:hAnsi="標楷體"/>
                <w:sz w:val="28"/>
                <w:szCs w:val="28"/>
              </w:rPr>
            </w:pPr>
            <w:r>
              <w:rPr>
                <w:rFonts w:ascii="標楷體" w:eastAsia="標楷體" w:hAnsi="標楷體" w:hint="eastAsia"/>
                <w:sz w:val="28"/>
                <w:szCs w:val="28"/>
              </w:rPr>
              <w:t>9</w:t>
            </w:r>
          </w:p>
        </w:tc>
        <w:tc>
          <w:tcPr>
            <w:tcW w:w="5983" w:type="dxa"/>
            <w:shd w:val="clear" w:color="auto" w:fill="auto"/>
            <w:vAlign w:val="center"/>
          </w:tcPr>
          <w:p w:rsidR="00475A69" w:rsidRPr="00DA7BEE" w:rsidRDefault="00475A69" w:rsidP="003B4D34">
            <w:pPr>
              <w:tabs>
                <w:tab w:val="left" w:pos="1725"/>
              </w:tabs>
              <w:rPr>
                <w:rFonts w:ascii="標楷體" w:eastAsia="標楷體" w:hAnsi="標楷體"/>
                <w:sz w:val="28"/>
                <w:szCs w:val="28"/>
              </w:rPr>
            </w:pPr>
            <w:r w:rsidRPr="00AD50E7">
              <w:rPr>
                <w:rFonts w:ascii="標楷體" w:eastAsia="標楷體" w:hAnsi="標楷體" w:hint="eastAsia"/>
                <w:sz w:val="28"/>
                <w:szCs w:val="28"/>
              </w:rPr>
              <w:t>荒唐而不合情理。</w:t>
            </w:r>
          </w:p>
        </w:tc>
      </w:tr>
      <w:tr w:rsidR="00475A69" w:rsidRPr="00CE437A" w:rsidTr="003B4D34">
        <w:tc>
          <w:tcPr>
            <w:tcW w:w="465" w:type="dxa"/>
            <w:shd w:val="clear" w:color="auto" w:fill="auto"/>
            <w:vAlign w:val="center"/>
          </w:tcPr>
          <w:p w:rsidR="00475A69" w:rsidRPr="00DA7BEE" w:rsidRDefault="00475A69" w:rsidP="003B4D34">
            <w:pPr>
              <w:rPr>
                <w:rFonts w:ascii="標楷體" w:eastAsia="標楷體" w:hAnsi="標楷體"/>
                <w:sz w:val="28"/>
                <w:szCs w:val="28"/>
              </w:rPr>
            </w:pPr>
            <w:r w:rsidRPr="00DA7BEE">
              <w:rPr>
                <w:rFonts w:ascii="標楷體" w:eastAsia="標楷體" w:hAnsi="標楷體" w:hint="eastAsia"/>
                <w:sz w:val="28"/>
                <w:szCs w:val="28"/>
              </w:rPr>
              <w:t>5</w:t>
            </w:r>
          </w:p>
        </w:tc>
        <w:tc>
          <w:tcPr>
            <w:tcW w:w="5998" w:type="dxa"/>
            <w:shd w:val="clear" w:color="auto" w:fill="auto"/>
            <w:vAlign w:val="center"/>
          </w:tcPr>
          <w:p w:rsidR="00475A69" w:rsidRPr="00DA7BEE" w:rsidRDefault="00475A69" w:rsidP="003B4D34">
            <w:pPr>
              <w:rPr>
                <w:rFonts w:ascii="標楷體" w:eastAsia="標楷體" w:hAnsi="標楷體"/>
                <w:sz w:val="28"/>
                <w:szCs w:val="28"/>
              </w:rPr>
            </w:pPr>
            <w:r>
              <w:rPr>
                <w:rFonts w:ascii="標楷體" w:eastAsia="標楷體" w:hAnsi="標楷體" w:hint="eastAsia"/>
                <w:sz w:val="28"/>
                <w:szCs w:val="28"/>
              </w:rPr>
              <w:t>偵</w:t>
            </w:r>
            <w:r w:rsidRPr="00AD50E7">
              <w:rPr>
                <w:rFonts w:ascii="標楷體" w:eastAsia="標楷體" w:hAnsi="標楷體" w:hint="eastAsia"/>
                <w:sz w:val="28"/>
                <w:szCs w:val="28"/>
              </w:rPr>
              <w:t>察、窺探。</w:t>
            </w:r>
          </w:p>
        </w:tc>
        <w:tc>
          <w:tcPr>
            <w:tcW w:w="496" w:type="dxa"/>
            <w:shd w:val="clear" w:color="auto" w:fill="auto"/>
            <w:vAlign w:val="center"/>
          </w:tcPr>
          <w:p w:rsidR="00475A69" w:rsidRDefault="00475A69" w:rsidP="003B4D34">
            <w:pPr>
              <w:rPr>
                <w:rFonts w:ascii="標楷體" w:eastAsia="標楷體" w:hAnsi="標楷體"/>
                <w:sz w:val="28"/>
                <w:szCs w:val="28"/>
              </w:rPr>
            </w:pPr>
            <w:r>
              <w:rPr>
                <w:rFonts w:ascii="標楷體" w:eastAsia="標楷體" w:hAnsi="標楷體" w:hint="eastAsia"/>
                <w:sz w:val="28"/>
                <w:szCs w:val="28"/>
              </w:rPr>
              <w:t>10</w:t>
            </w:r>
          </w:p>
        </w:tc>
        <w:tc>
          <w:tcPr>
            <w:tcW w:w="5983" w:type="dxa"/>
            <w:shd w:val="clear" w:color="auto" w:fill="auto"/>
            <w:vAlign w:val="center"/>
          </w:tcPr>
          <w:p w:rsidR="00475A69" w:rsidRPr="00DA7BEE" w:rsidRDefault="00475A69" w:rsidP="003B4D34">
            <w:pPr>
              <w:tabs>
                <w:tab w:val="left" w:pos="1725"/>
              </w:tabs>
              <w:rPr>
                <w:rFonts w:ascii="標楷體" w:eastAsia="標楷體" w:hAnsi="標楷體"/>
                <w:sz w:val="28"/>
                <w:szCs w:val="28"/>
              </w:rPr>
            </w:pPr>
            <w:r>
              <w:rPr>
                <w:rFonts w:ascii="標楷體" w:eastAsia="標楷體" w:hAnsi="標楷體" w:hint="eastAsia"/>
                <w:sz w:val="28"/>
                <w:szCs w:val="28"/>
              </w:rPr>
              <w:t>撒落。</w:t>
            </w:r>
          </w:p>
        </w:tc>
      </w:tr>
    </w:tbl>
    <w:p w:rsidR="00475A69" w:rsidRDefault="00475A69" w:rsidP="00475A69">
      <w:pPr>
        <w:rPr>
          <w:rFonts w:ascii="標楷體" w:eastAsia="標楷體" w:hAnsi="標楷體"/>
          <w:sz w:val="28"/>
          <w:szCs w:val="28"/>
        </w:rPr>
      </w:pPr>
      <w:r>
        <w:rPr>
          <w:rFonts w:ascii="標楷體" w:eastAsia="標楷體" w:hAnsi="標楷體" w:hint="eastAsia"/>
          <w:sz w:val="28"/>
          <w:szCs w:val="28"/>
        </w:rPr>
        <w:t>二、</w:t>
      </w:r>
      <w:r w:rsidRPr="004F5109">
        <w:rPr>
          <w:rFonts w:ascii="標楷體" w:eastAsia="標楷體" w:hAnsi="標楷體" w:hint="eastAsia"/>
          <w:sz w:val="28"/>
          <w:szCs w:val="28"/>
        </w:rPr>
        <w:t>字音字形：1</w:t>
      </w:r>
      <w:r>
        <w:rPr>
          <w:rFonts w:ascii="標楷體" w:eastAsia="標楷體" w:hAnsi="標楷體" w:hint="eastAsia"/>
          <w:sz w:val="28"/>
          <w:szCs w:val="28"/>
        </w:rPr>
        <w:t>0</w:t>
      </w:r>
      <w:r w:rsidRPr="004F5109">
        <w:rPr>
          <w:rFonts w:ascii="標楷體" w:eastAsia="標楷體" w:hAnsi="標楷體" w:hint="eastAsia"/>
          <w:sz w:val="28"/>
          <w:szCs w:val="28"/>
        </w:rPr>
        <w:t>%</w:t>
      </w:r>
    </w:p>
    <w:tbl>
      <w:tblPr>
        <w:tblStyle w:val="a6"/>
        <w:tblW w:w="0" w:type="auto"/>
        <w:tblLook w:val="04A0" w:firstRow="1" w:lastRow="0" w:firstColumn="1" w:lastColumn="0" w:noHBand="0" w:noVBand="1"/>
      </w:tblPr>
      <w:tblGrid>
        <w:gridCol w:w="1292"/>
        <w:gridCol w:w="1651"/>
        <w:gridCol w:w="1276"/>
        <w:gridCol w:w="1276"/>
        <w:gridCol w:w="1559"/>
        <w:gridCol w:w="1174"/>
        <w:gridCol w:w="1174"/>
        <w:gridCol w:w="1175"/>
        <w:gridCol w:w="1174"/>
        <w:gridCol w:w="1175"/>
      </w:tblGrid>
      <w:tr w:rsidR="00475A69" w:rsidTr="003B4D34">
        <w:tc>
          <w:tcPr>
            <w:tcW w:w="1292"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1ㄊㄨㄣ</w:t>
            </w:r>
          </w:p>
        </w:tc>
        <w:tc>
          <w:tcPr>
            <w:tcW w:w="1651"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2ㄌㄧㄢˊ</w:t>
            </w:r>
          </w:p>
        </w:tc>
        <w:tc>
          <w:tcPr>
            <w:tcW w:w="1276"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3ㄧㄠˇ</w:t>
            </w:r>
          </w:p>
        </w:tc>
        <w:tc>
          <w:tcPr>
            <w:tcW w:w="1276"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4ㄓㄨˋ</w:t>
            </w:r>
          </w:p>
        </w:tc>
        <w:tc>
          <w:tcPr>
            <w:tcW w:w="1559"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5ㄊㄨㄛˋ</w:t>
            </w:r>
          </w:p>
        </w:tc>
        <w:tc>
          <w:tcPr>
            <w:tcW w:w="1174"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6  幅</w:t>
            </w:r>
          </w:p>
        </w:tc>
        <w:tc>
          <w:tcPr>
            <w:tcW w:w="1174"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7  屐</w:t>
            </w:r>
          </w:p>
        </w:tc>
        <w:tc>
          <w:tcPr>
            <w:tcW w:w="1175"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8  翼</w:t>
            </w:r>
          </w:p>
        </w:tc>
        <w:tc>
          <w:tcPr>
            <w:tcW w:w="1174"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9  擲</w:t>
            </w:r>
          </w:p>
        </w:tc>
        <w:tc>
          <w:tcPr>
            <w:tcW w:w="1175"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10  娉</w:t>
            </w:r>
          </w:p>
        </w:tc>
      </w:tr>
    </w:tbl>
    <w:p w:rsidR="00475A69" w:rsidRDefault="00475A69" w:rsidP="00475A69">
      <w:pPr>
        <w:rPr>
          <w:rFonts w:ascii="標楷體" w:eastAsia="標楷體" w:hAnsi="標楷體"/>
          <w:sz w:val="28"/>
          <w:szCs w:val="28"/>
        </w:rPr>
      </w:pPr>
      <w:r>
        <w:rPr>
          <w:rFonts w:ascii="標楷體" w:eastAsia="標楷體" w:hAnsi="標楷體" w:hint="eastAsia"/>
          <w:sz w:val="28"/>
          <w:szCs w:val="28"/>
        </w:rPr>
        <w:t>三、</w:t>
      </w:r>
      <w:r w:rsidRPr="000A2C87">
        <w:rPr>
          <w:rFonts w:ascii="標楷體" w:eastAsia="標楷體" w:hAnsi="標楷體" w:hint="eastAsia"/>
          <w:sz w:val="28"/>
          <w:szCs w:val="28"/>
        </w:rPr>
        <w:t>填充：</w:t>
      </w:r>
      <w:r>
        <w:rPr>
          <w:rFonts w:ascii="標楷體" w:eastAsia="標楷體" w:hAnsi="標楷體" w:hint="eastAsia"/>
          <w:sz w:val="28"/>
          <w:szCs w:val="28"/>
        </w:rPr>
        <w:t>10</w:t>
      </w:r>
      <w:r w:rsidRPr="000A2C87">
        <w:rPr>
          <w:rFonts w:ascii="標楷體" w:eastAsia="標楷體" w:hAnsi="標楷體" w:hint="eastAsia"/>
          <w:sz w:val="28"/>
          <w:szCs w:val="28"/>
        </w:rPr>
        <w:t>%</w:t>
      </w:r>
    </w:p>
    <w:tbl>
      <w:tblPr>
        <w:tblStyle w:val="a6"/>
        <w:tblW w:w="0" w:type="auto"/>
        <w:tblLook w:val="04A0" w:firstRow="1" w:lastRow="0" w:firstColumn="1" w:lastColumn="0" w:noHBand="0" w:noVBand="1"/>
      </w:tblPr>
      <w:tblGrid>
        <w:gridCol w:w="2585"/>
        <w:gridCol w:w="2585"/>
        <w:gridCol w:w="2585"/>
        <w:gridCol w:w="2585"/>
        <w:gridCol w:w="2586"/>
      </w:tblGrid>
      <w:tr w:rsidR="00475A69" w:rsidTr="003B4D34">
        <w:tc>
          <w:tcPr>
            <w:tcW w:w="2585"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 xml:space="preserve">1   </w:t>
            </w:r>
            <w:r w:rsidRPr="00DA7BEE">
              <w:rPr>
                <w:rFonts w:ascii="標楷體" w:eastAsia="標楷體" w:hAnsi="標楷體" w:hint="eastAsia"/>
                <w:sz w:val="28"/>
                <w:szCs w:val="28"/>
              </w:rPr>
              <w:t>西市買鞍韉</w:t>
            </w:r>
          </w:p>
        </w:tc>
        <w:tc>
          <w:tcPr>
            <w:tcW w:w="2585"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 xml:space="preserve">2   </w:t>
            </w:r>
            <w:r w:rsidRPr="00DA7BEE">
              <w:rPr>
                <w:rFonts w:ascii="標楷體" w:eastAsia="標楷體" w:hAnsi="標楷體" w:hint="eastAsia"/>
                <w:sz w:val="28"/>
                <w:szCs w:val="28"/>
              </w:rPr>
              <w:t>南市買轡頭</w:t>
            </w:r>
          </w:p>
        </w:tc>
        <w:tc>
          <w:tcPr>
            <w:tcW w:w="2585"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 xml:space="preserve">3  </w:t>
            </w:r>
            <w:r w:rsidRPr="00DA7BEE">
              <w:rPr>
                <w:rFonts w:ascii="標楷體" w:eastAsia="標楷體" w:hAnsi="標楷體" w:hint="eastAsia"/>
                <w:sz w:val="28"/>
                <w:szCs w:val="28"/>
              </w:rPr>
              <w:t>策勳十二轉</w:t>
            </w:r>
          </w:p>
        </w:tc>
        <w:tc>
          <w:tcPr>
            <w:tcW w:w="2585"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 xml:space="preserve">4 </w:t>
            </w:r>
            <w:r w:rsidRPr="00DA7BEE">
              <w:rPr>
                <w:rFonts w:ascii="標楷體" w:eastAsia="標楷體" w:hAnsi="標楷體" w:hint="eastAsia"/>
                <w:sz w:val="28"/>
                <w:szCs w:val="28"/>
              </w:rPr>
              <w:t>安能辨我是雄雌</w:t>
            </w:r>
          </w:p>
        </w:tc>
        <w:tc>
          <w:tcPr>
            <w:tcW w:w="2586" w:type="dxa"/>
          </w:tcPr>
          <w:p w:rsidR="00475A69" w:rsidRDefault="00475A69" w:rsidP="003B4D34">
            <w:pPr>
              <w:rPr>
                <w:rFonts w:ascii="標楷體" w:eastAsia="標楷體" w:hAnsi="標楷體"/>
                <w:sz w:val="28"/>
                <w:szCs w:val="28"/>
              </w:rPr>
            </w:pPr>
            <w:r>
              <w:rPr>
                <w:rFonts w:ascii="標楷體" w:eastAsia="標楷體" w:hAnsi="標楷體" w:hint="eastAsia"/>
                <w:sz w:val="28"/>
                <w:szCs w:val="28"/>
              </w:rPr>
              <w:t>5    本所以疑</w:t>
            </w:r>
          </w:p>
        </w:tc>
      </w:tr>
    </w:tbl>
    <w:p w:rsidR="00475A69" w:rsidRPr="00737949" w:rsidRDefault="00475A69" w:rsidP="00475A69">
      <w:pPr>
        <w:spacing w:line="276" w:lineRule="auto"/>
        <w:ind w:left="280" w:hangingChars="100" w:hanging="280"/>
        <w:rPr>
          <w:rFonts w:ascii="標楷體" w:eastAsia="標楷體" w:hAnsi="標楷體"/>
          <w:color w:val="000000"/>
          <w:sz w:val="28"/>
          <w:szCs w:val="28"/>
        </w:rPr>
      </w:pPr>
      <w:r w:rsidRPr="00737949">
        <w:rPr>
          <w:rFonts w:ascii="標楷體" w:eastAsia="標楷體" w:hAnsi="標楷體" w:hint="eastAsia"/>
          <w:sz w:val="28"/>
          <w:szCs w:val="28"/>
        </w:rPr>
        <w:t>四、選擇：60%</w:t>
      </w:r>
      <w:r w:rsidRPr="00737949">
        <w:rPr>
          <w:rFonts w:ascii="標楷體" w:eastAsia="標楷體" w:hAnsi="標楷體" w:hint="eastAsia"/>
          <w:color w:val="000000"/>
          <w:sz w:val="28"/>
          <w:szCs w:val="28"/>
        </w:rPr>
        <w:t>（1〜25題，每題2分；26〜35題，每題1分）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615"/>
        <w:gridCol w:w="615"/>
        <w:gridCol w:w="615"/>
        <w:gridCol w:w="615"/>
        <w:gridCol w:w="615"/>
        <w:gridCol w:w="615"/>
        <w:gridCol w:w="615"/>
        <w:gridCol w:w="615"/>
        <w:gridCol w:w="615"/>
        <w:gridCol w:w="616"/>
        <w:gridCol w:w="616"/>
        <w:gridCol w:w="616"/>
        <w:gridCol w:w="616"/>
        <w:gridCol w:w="616"/>
        <w:gridCol w:w="616"/>
        <w:gridCol w:w="616"/>
        <w:gridCol w:w="616"/>
        <w:gridCol w:w="616"/>
        <w:gridCol w:w="616"/>
        <w:gridCol w:w="616"/>
      </w:tblGrid>
      <w:tr w:rsidR="00475A69" w:rsidRPr="00CE437A" w:rsidTr="003B4D34">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2</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3</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4</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5</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6</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7</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8</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9</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10</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11</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12</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13</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14</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15</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16</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17</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18</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19</w:t>
            </w:r>
          </w:p>
        </w:tc>
        <w:tc>
          <w:tcPr>
            <w:tcW w:w="616"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20</w:t>
            </w:r>
          </w:p>
        </w:tc>
      </w:tr>
      <w:tr w:rsidR="00475A69" w:rsidRPr="00CE437A" w:rsidTr="003B4D34">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A</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r>
      <w:tr w:rsidR="00475A69" w:rsidRPr="00CE437A" w:rsidTr="003B4D34">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B</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r>
      <w:tr w:rsidR="00475A69" w:rsidRPr="00CE437A" w:rsidTr="003B4D34">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C</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r>
      <w:tr w:rsidR="00475A69" w:rsidRPr="00CE437A" w:rsidTr="003B4D34">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D</w:t>
            </w:r>
          </w:p>
        </w:tc>
        <w:tc>
          <w:tcPr>
            <w:tcW w:w="615" w:type="dxa"/>
            <w:shd w:val="clear" w:color="auto" w:fill="auto"/>
            <w:vAlign w:val="center"/>
          </w:tcPr>
          <w:p w:rsidR="00475A69" w:rsidRPr="006D7AA9" w:rsidRDefault="00475A69" w:rsidP="003B4D34">
            <w:pPr>
              <w:jc w:val="center"/>
              <w:rPr>
                <w:rFonts w:ascii="標楷體" w:eastAsia="標楷體" w:hAnsi="標楷體"/>
                <w:color w:val="000000" w:themeColor="text1"/>
              </w:rPr>
            </w:pPr>
            <w:r>
              <w:rPr>
                <w:rFonts w:ascii="標楷體" w:eastAsia="標楷體" w:hAnsi="標楷體" w:hint="eastAsia"/>
                <w:color w:val="000000" w:themeColor="text1"/>
              </w:rPr>
              <w:t>＊</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c>
          <w:tcPr>
            <w:tcW w:w="616" w:type="dxa"/>
            <w:shd w:val="clear" w:color="auto" w:fill="auto"/>
            <w:vAlign w:val="center"/>
          </w:tcPr>
          <w:p w:rsidR="00475A69" w:rsidRPr="00DA7BEE" w:rsidRDefault="00475A69" w:rsidP="003B4D34">
            <w:pPr>
              <w:jc w:val="center"/>
              <w:rPr>
                <w:rFonts w:ascii="標楷體" w:eastAsia="標楷體" w:hAnsi="標楷體"/>
              </w:rPr>
            </w:pPr>
          </w:p>
        </w:tc>
      </w:tr>
    </w:tbl>
    <w:p w:rsidR="00475A69" w:rsidRPr="00CE437A" w:rsidRDefault="00475A69" w:rsidP="00475A69">
      <w:pPr>
        <w:tabs>
          <w:tab w:val="left" w:pos="3975"/>
        </w:tabs>
        <w:rPr>
          <w:rFonts w:ascii="標楷體" w:eastAsia="標楷體" w:hAnsi="標楷體"/>
        </w:rPr>
      </w:pPr>
      <w:r w:rsidRPr="00CE437A">
        <w:rPr>
          <w:rFonts w:ascii="標楷體" w:eastAsia="標楷體" w:hAnsi="標楷體"/>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615"/>
        <w:gridCol w:w="615"/>
        <w:gridCol w:w="615"/>
        <w:gridCol w:w="615"/>
        <w:gridCol w:w="615"/>
        <w:gridCol w:w="615"/>
        <w:gridCol w:w="615"/>
        <w:gridCol w:w="615"/>
        <w:gridCol w:w="615"/>
        <w:gridCol w:w="615"/>
        <w:gridCol w:w="615"/>
        <w:gridCol w:w="615"/>
        <w:gridCol w:w="615"/>
        <w:gridCol w:w="615"/>
        <w:gridCol w:w="615"/>
      </w:tblGrid>
      <w:tr w:rsidR="00475A69" w:rsidRPr="00CE437A" w:rsidTr="003B4D34">
        <w:tc>
          <w:tcPr>
            <w:tcW w:w="615" w:type="dxa"/>
            <w:shd w:val="clear" w:color="auto" w:fill="auto"/>
            <w:vAlign w:val="center"/>
          </w:tcPr>
          <w:p w:rsidR="00475A69" w:rsidRPr="00DA7BEE" w:rsidRDefault="00475A69" w:rsidP="003B4D34">
            <w:pP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21</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22</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23</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24</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25</w:t>
            </w:r>
          </w:p>
        </w:tc>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26</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2</w:t>
            </w:r>
            <w:r w:rsidRPr="00DA7BEE">
              <w:rPr>
                <w:rFonts w:ascii="標楷體" w:eastAsia="標楷體" w:hAnsi="標楷體" w:hint="eastAsia"/>
              </w:rPr>
              <w:t>7</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2</w:t>
            </w:r>
            <w:r w:rsidRPr="00DA7BEE">
              <w:rPr>
                <w:rFonts w:ascii="標楷體" w:eastAsia="標楷體" w:hAnsi="標楷體" w:hint="eastAsia"/>
              </w:rPr>
              <w:t>8</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2</w:t>
            </w:r>
            <w:r w:rsidRPr="00DA7BEE">
              <w:rPr>
                <w:rFonts w:ascii="標楷體" w:eastAsia="標楷體" w:hAnsi="標楷體" w:hint="eastAsia"/>
              </w:rPr>
              <w:t>9</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3</w:t>
            </w:r>
            <w:r w:rsidRPr="00DA7BEE">
              <w:rPr>
                <w:rFonts w:ascii="標楷體" w:eastAsia="標楷體" w:hAnsi="標楷體" w:hint="eastAsia"/>
              </w:rPr>
              <w:t>0</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3</w:t>
            </w:r>
            <w:r w:rsidRPr="00DA7BEE">
              <w:rPr>
                <w:rFonts w:ascii="標楷體" w:eastAsia="標楷體" w:hAnsi="標楷體" w:hint="eastAsia"/>
              </w:rPr>
              <w:t>1</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3</w:t>
            </w:r>
            <w:r w:rsidRPr="00DA7BEE">
              <w:rPr>
                <w:rFonts w:ascii="標楷體" w:eastAsia="標楷體" w:hAnsi="標楷體" w:hint="eastAsia"/>
              </w:rPr>
              <w:t>2</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3</w:t>
            </w:r>
            <w:r w:rsidRPr="00DA7BEE">
              <w:rPr>
                <w:rFonts w:ascii="標楷體" w:eastAsia="標楷體" w:hAnsi="標楷體" w:hint="eastAsia"/>
              </w:rPr>
              <w:t>3</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3</w:t>
            </w:r>
            <w:r w:rsidRPr="00DA7BEE">
              <w:rPr>
                <w:rFonts w:ascii="標楷體" w:eastAsia="標楷體" w:hAnsi="標楷體" w:hint="eastAsia"/>
              </w:rPr>
              <w:t>4</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3</w:t>
            </w:r>
            <w:r w:rsidRPr="00DA7BEE">
              <w:rPr>
                <w:rFonts w:ascii="標楷體" w:eastAsia="標楷體" w:hAnsi="標楷體" w:hint="eastAsia"/>
              </w:rPr>
              <w:t>5</w:t>
            </w:r>
          </w:p>
        </w:tc>
      </w:tr>
      <w:tr w:rsidR="00475A69" w:rsidRPr="00CE437A" w:rsidTr="003B4D34">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A</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vAlign w:val="center"/>
          </w:tcPr>
          <w:p w:rsidR="00475A69" w:rsidRPr="00DA7BEE" w:rsidRDefault="00475A69" w:rsidP="003B4D34">
            <w:pPr>
              <w:jc w:val="center"/>
              <w:rPr>
                <w:rFonts w:ascii="標楷體" w:eastAsia="標楷體" w:hAnsi="標楷體"/>
              </w:rPr>
            </w:pPr>
          </w:p>
        </w:tc>
      </w:tr>
      <w:tr w:rsidR="00475A69" w:rsidRPr="00CE437A" w:rsidTr="003B4D34">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B</w:t>
            </w: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r>
      <w:tr w:rsidR="00475A69" w:rsidRPr="00CE437A" w:rsidTr="003B4D34">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C</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vAlign w:val="center"/>
          </w:tcPr>
          <w:p w:rsidR="00475A69" w:rsidRPr="00DA7BEE" w:rsidRDefault="00475A69" w:rsidP="003B4D34">
            <w:pPr>
              <w:jc w:val="center"/>
              <w:rPr>
                <w:rFonts w:ascii="標楷體" w:eastAsia="標楷體" w:hAnsi="標楷體"/>
              </w:rPr>
            </w:pPr>
            <w:r>
              <w:rPr>
                <w:rFonts w:ascii="標楷體" w:eastAsia="標楷體" w:hAnsi="標楷體" w:hint="eastAsia"/>
              </w:rPr>
              <w:t>＊</w:t>
            </w: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r>
      <w:tr w:rsidR="00475A69" w:rsidRPr="00CE437A" w:rsidTr="003B4D34">
        <w:tc>
          <w:tcPr>
            <w:tcW w:w="615" w:type="dxa"/>
            <w:shd w:val="clear" w:color="auto" w:fill="auto"/>
            <w:vAlign w:val="center"/>
          </w:tcPr>
          <w:p w:rsidR="00475A69" w:rsidRPr="00DA7BEE" w:rsidRDefault="00475A69" w:rsidP="003B4D34">
            <w:pPr>
              <w:jc w:val="center"/>
              <w:rPr>
                <w:rFonts w:ascii="標楷體" w:eastAsia="標楷體" w:hAnsi="標楷體"/>
              </w:rPr>
            </w:pPr>
            <w:r w:rsidRPr="00DA7BEE">
              <w:rPr>
                <w:rFonts w:ascii="標楷體" w:eastAsia="標楷體" w:hAnsi="標楷體" w:hint="eastAsia"/>
              </w:rPr>
              <w:t>D</w:t>
            </w: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shd w:val="clear" w:color="auto" w:fill="auto"/>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c>
          <w:tcPr>
            <w:tcW w:w="615" w:type="dxa"/>
            <w:vAlign w:val="center"/>
          </w:tcPr>
          <w:p w:rsidR="00475A69" w:rsidRPr="00DA7BEE" w:rsidRDefault="00475A69" w:rsidP="003B4D34">
            <w:pPr>
              <w:jc w:val="center"/>
              <w:rPr>
                <w:rFonts w:ascii="標楷體" w:eastAsia="標楷體" w:hAnsi="標楷體"/>
              </w:rPr>
            </w:pPr>
          </w:p>
        </w:tc>
      </w:tr>
    </w:tbl>
    <w:p w:rsidR="00475A69" w:rsidRPr="00666B58" w:rsidRDefault="00475A69" w:rsidP="00475A69">
      <w:bookmarkStart w:id="0" w:name="_GoBack"/>
      <w:bookmarkEnd w:id="0"/>
    </w:p>
    <w:sectPr w:rsidR="00475A69" w:rsidRPr="00666B58" w:rsidSect="00A42433">
      <w:footerReference w:type="even" r:id="rId10"/>
      <w:footerReference w:type="default" r:id="rId11"/>
      <w:pgSz w:w="14572" w:h="20639" w:code="12"/>
      <w:pgMar w:top="851" w:right="851" w:bottom="851" w:left="85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B49" w:rsidRDefault="00E02B49">
      <w:r>
        <w:separator/>
      </w:r>
    </w:p>
  </w:endnote>
  <w:endnote w:type="continuationSeparator" w:id="0">
    <w:p w:rsidR="00E02B49" w:rsidRDefault="00E02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新細明體;PMingLiU">
    <w:altName w:val="新細明體"/>
    <w:panose1 w:val="00000000000000000000"/>
    <w:charset w:val="88"/>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9CE" w:rsidRDefault="00BA79CE" w:rsidP="00C07E6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A79CE" w:rsidRDefault="00BA79CE" w:rsidP="00C07E66">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7226100"/>
      <w:docPartObj>
        <w:docPartGallery w:val="Page Numbers (Bottom of Page)"/>
        <w:docPartUnique/>
      </w:docPartObj>
    </w:sdtPr>
    <w:sdtEndPr/>
    <w:sdtContent>
      <w:p w:rsidR="00115B23" w:rsidRDefault="00115B23">
        <w:pPr>
          <w:pStyle w:val="a3"/>
          <w:jc w:val="center"/>
        </w:pPr>
        <w:r>
          <w:fldChar w:fldCharType="begin"/>
        </w:r>
        <w:r>
          <w:instrText>PAGE   \* MERGEFORMAT</w:instrText>
        </w:r>
        <w:r>
          <w:fldChar w:fldCharType="separate"/>
        </w:r>
        <w:r w:rsidR="00475A69" w:rsidRPr="00475A69">
          <w:rPr>
            <w:noProof/>
            <w:lang w:val="zh-TW"/>
          </w:rPr>
          <w:t>1</w:t>
        </w:r>
        <w:r>
          <w:fldChar w:fldCharType="end"/>
        </w:r>
      </w:p>
    </w:sdtContent>
  </w:sdt>
  <w:p w:rsidR="00BA79CE" w:rsidRDefault="00BA79CE" w:rsidP="00C07E66">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B49" w:rsidRDefault="00E02B49">
      <w:r>
        <w:separator/>
      </w:r>
    </w:p>
  </w:footnote>
  <w:footnote w:type="continuationSeparator" w:id="0">
    <w:p w:rsidR="00E02B49" w:rsidRDefault="00E02B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430452"/>
    <w:multiLevelType w:val="hybridMultilevel"/>
    <w:tmpl w:val="D5443496"/>
    <w:lvl w:ilvl="0" w:tplc="04090015">
      <w:start w:val="3"/>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B781FDE"/>
    <w:multiLevelType w:val="hybridMultilevel"/>
    <w:tmpl w:val="BE6CBA00"/>
    <w:lvl w:ilvl="0" w:tplc="D07815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35710A6"/>
    <w:multiLevelType w:val="hybridMultilevel"/>
    <w:tmpl w:val="35741A6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6B2"/>
    <w:rsid w:val="000018F5"/>
    <w:rsid w:val="00004ED2"/>
    <w:rsid w:val="00006A39"/>
    <w:rsid w:val="00010766"/>
    <w:rsid w:val="00010FCD"/>
    <w:rsid w:val="0001135C"/>
    <w:rsid w:val="00012F81"/>
    <w:rsid w:val="00013477"/>
    <w:rsid w:val="00016014"/>
    <w:rsid w:val="00022767"/>
    <w:rsid w:val="00025408"/>
    <w:rsid w:val="000258A9"/>
    <w:rsid w:val="00026051"/>
    <w:rsid w:val="00031903"/>
    <w:rsid w:val="000329F9"/>
    <w:rsid w:val="00033AAA"/>
    <w:rsid w:val="00035AB2"/>
    <w:rsid w:val="000360B5"/>
    <w:rsid w:val="00042374"/>
    <w:rsid w:val="000426CD"/>
    <w:rsid w:val="0004478B"/>
    <w:rsid w:val="0004571B"/>
    <w:rsid w:val="00046335"/>
    <w:rsid w:val="0004763F"/>
    <w:rsid w:val="00051D84"/>
    <w:rsid w:val="00052C0A"/>
    <w:rsid w:val="0006081C"/>
    <w:rsid w:val="000621BC"/>
    <w:rsid w:val="00064B90"/>
    <w:rsid w:val="000661F6"/>
    <w:rsid w:val="000677A3"/>
    <w:rsid w:val="000736C2"/>
    <w:rsid w:val="000761D3"/>
    <w:rsid w:val="00082308"/>
    <w:rsid w:val="00085223"/>
    <w:rsid w:val="000863FF"/>
    <w:rsid w:val="00086B0B"/>
    <w:rsid w:val="00087D67"/>
    <w:rsid w:val="00090F1E"/>
    <w:rsid w:val="00091B51"/>
    <w:rsid w:val="00092E44"/>
    <w:rsid w:val="00094455"/>
    <w:rsid w:val="000A2015"/>
    <w:rsid w:val="000A2969"/>
    <w:rsid w:val="000A4F55"/>
    <w:rsid w:val="000A6A1A"/>
    <w:rsid w:val="000B1AC1"/>
    <w:rsid w:val="000B21E5"/>
    <w:rsid w:val="000B3E70"/>
    <w:rsid w:val="000B7F47"/>
    <w:rsid w:val="000C0197"/>
    <w:rsid w:val="000C01AD"/>
    <w:rsid w:val="000C0D53"/>
    <w:rsid w:val="000C1746"/>
    <w:rsid w:val="000C4358"/>
    <w:rsid w:val="000C461F"/>
    <w:rsid w:val="000D4A88"/>
    <w:rsid w:val="000D56F9"/>
    <w:rsid w:val="000D6D63"/>
    <w:rsid w:val="000E5442"/>
    <w:rsid w:val="000E5759"/>
    <w:rsid w:val="000F02F0"/>
    <w:rsid w:val="000F1275"/>
    <w:rsid w:val="000F41D3"/>
    <w:rsid w:val="000F44C4"/>
    <w:rsid w:val="00102DF9"/>
    <w:rsid w:val="001106ED"/>
    <w:rsid w:val="00113C31"/>
    <w:rsid w:val="00115B23"/>
    <w:rsid w:val="0012473F"/>
    <w:rsid w:val="0013256B"/>
    <w:rsid w:val="00133578"/>
    <w:rsid w:val="00142D94"/>
    <w:rsid w:val="001514A4"/>
    <w:rsid w:val="00152243"/>
    <w:rsid w:val="001555F9"/>
    <w:rsid w:val="001624ED"/>
    <w:rsid w:val="00170190"/>
    <w:rsid w:val="00172BF2"/>
    <w:rsid w:val="00173016"/>
    <w:rsid w:val="00177C74"/>
    <w:rsid w:val="001805BE"/>
    <w:rsid w:val="00181B12"/>
    <w:rsid w:val="001821F4"/>
    <w:rsid w:val="00183CE4"/>
    <w:rsid w:val="00184C9F"/>
    <w:rsid w:val="00184DC0"/>
    <w:rsid w:val="00187D7F"/>
    <w:rsid w:val="0019178D"/>
    <w:rsid w:val="0019190F"/>
    <w:rsid w:val="00192F45"/>
    <w:rsid w:val="00194CF1"/>
    <w:rsid w:val="0019551F"/>
    <w:rsid w:val="001956B5"/>
    <w:rsid w:val="00196CB2"/>
    <w:rsid w:val="001974A2"/>
    <w:rsid w:val="001A0C3D"/>
    <w:rsid w:val="001A1735"/>
    <w:rsid w:val="001A3C63"/>
    <w:rsid w:val="001A4145"/>
    <w:rsid w:val="001C0D70"/>
    <w:rsid w:val="001C2291"/>
    <w:rsid w:val="001C5065"/>
    <w:rsid w:val="001C50B9"/>
    <w:rsid w:val="001D1964"/>
    <w:rsid w:val="001E2417"/>
    <w:rsid w:val="001E7713"/>
    <w:rsid w:val="001E796B"/>
    <w:rsid w:val="001E7E46"/>
    <w:rsid w:val="001F007D"/>
    <w:rsid w:val="001F563A"/>
    <w:rsid w:val="001F5EF5"/>
    <w:rsid w:val="0020460C"/>
    <w:rsid w:val="00206F5D"/>
    <w:rsid w:val="002107F7"/>
    <w:rsid w:val="00211DAF"/>
    <w:rsid w:val="00216196"/>
    <w:rsid w:val="00226E10"/>
    <w:rsid w:val="0023045D"/>
    <w:rsid w:val="00232E7A"/>
    <w:rsid w:val="00234560"/>
    <w:rsid w:val="002352CB"/>
    <w:rsid w:val="00235EA6"/>
    <w:rsid w:val="0024064E"/>
    <w:rsid w:val="00243F33"/>
    <w:rsid w:val="0024448C"/>
    <w:rsid w:val="0024501A"/>
    <w:rsid w:val="002468F2"/>
    <w:rsid w:val="0025227D"/>
    <w:rsid w:val="00254E5A"/>
    <w:rsid w:val="00257D4D"/>
    <w:rsid w:val="00260202"/>
    <w:rsid w:val="00260E61"/>
    <w:rsid w:val="00261545"/>
    <w:rsid w:val="002669F3"/>
    <w:rsid w:val="002678CE"/>
    <w:rsid w:val="00267A73"/>
    <w:rsid w:val="00270C73"/>
    <w:rsid w:val="0027754C"/>
    <w:rsid w:val="00283B7C"/>
    <w:rsid w:val="00283F06"/>
    <w:rsid w:val="0028791E"/>
    <w:rsid w:val="002949C8"/>
    <w:rsid w:val="00295DF6"/>
    <w:rsid w:val="002A0BF6"/>
    <w:rsid w:val="002A10E9"/>
    <w:rsid w:val="002A3608"/>
    <w:rsid w:val="002A646C"/>
    <w:rsid w:val="002A6A9F"/>
    <w:rsid w:val="002B3A57"/>
    <w:rsid w:val="002C075B"/>
    <w:rsid w:val="002C2AFF"/>
    <w:rsid w:val="002C4272"/>
    <w:rsid w:val="002C42C3"/>
    <w:rsid w:val="002C6190"/>
    <w:rsid w:val="002D07E7"/>
    <w:rsid w:val="002D3C3A"/>
    <w:rsid w:val="002D5030"/>
    <w:rsid w:val="002E57C0"/>
    <w:rsid w:val="002E65AB"/>
    <w:rsid w:val="002E7371"/>
    <w:rsid w:val="002F3D65"/>
    <w:rsid w:val="002F72CF"/>
    <w:rsid w:val="003009CB"/>
    <w:rsid w:val="00301715"/>
    <w:rsid w:val="003035BE"/>
    <w:rsid w:val="00307DA6"/>
    <w:rsid w:val="00314632"/>
    <w:rsid w:val="003157F7"/>
    <w:rsid w:val="0031639B"/>
    <w:rsid w:val="00316414"/>
    <w:rsid w:val="00321C49"/>
    <w:rsid w:val="00325616"/>
    <w:rsid w:val="0032570C"/>
    <w:rsid w:val="00325B45"/>
    <w:rsid w:val="00332873"/>
    <w:rsid w:val="0033488F"/>
    <w:rsid w:val="00340622"/>
    <w:rsid w:val="003415BA"/>
    <w:rsid w:val="0034271D"/>
    <w:rsid w:val="0034278F"/>
    <w:rsid w:val="00342809"/>
    <w:rsid w:val="00343B20"/>
    <w:rsid w:val="003470C3"/>
    <w:rsid w:val="00347A12"/>
    <w:rsid w:val="00347E24"/>
    <w:rsid w:val="00347FFB"/>
    <w:rsid w:val="0035063F"/>
    <w:rsid w:val="003528C2"/>
    <w:rsid w:val="0035547C"/>
    <w:rsid w:val="003568EC"/>
    <w:rsid w:val="0036095D"/>
    <w:rsid w:val="00364713"/>
    <w:rsid w:val="00365C2A"/>
    <w:rsid w:val="00366D59"/>
    <w:rsid w:val="00367753"/>
    <w:rsid w:val="0036782D"/>
    <w:rsid w:val="003717AC"/>
    <w:rsid w:val="00373517"/>
    <w:rsid w:val="00374BDF"/>
    <w:rsid w:val="00376BF0"/>
    <w:rsid w:val="00377AC0"/>
    <w:rsid w:val="00381438"/>
    <w:rsid w:val="003868AF"/>
    <w:rsid w:val="00387061"/>
    <w:rsid w:val="00387612"/>
    <w:rsid w:val="00387752"/>
    <w:rsid w:val="00390B94"/>
    <w:rsid w:val="00391CFA"/>
    <w:rsid w:val="0039541C"/>
    <w:rsid w:val="00395553"/>
    <w:rsid w:val="003964DA"/>
    <w:rsid w:val="0039680B"/>
    <w:rsid w:val="00397097"/>
    <w:rsid w:val="00397E94"/>
    <w:rsid w:val="003A0978"/>
    <w:rsid w:val="003A0DD1"/>
    <w:rsid w:val="003A20FF"/>
    <w:rsid w:val="003A28DF"/>
    <w:rsid w:val="003A510C"/>
    <w:rsid w:val="003A69D1"/>
    <w:rsid w:val="003A7AE3"/>
    <w:rsid w:val="003B04E8"/>
    <w:rsid w:val="003B51A0"/>
    <w:rsid w:val="003B7302"/>
    <w:rsid w:val="003B7D45"/>
    <w:rsid w:val="003C3343"/>
    <w:rsid w:val="003D38BE"/>
    <w:rsid w:val="003D655E"/>
    <w:rsid w:val="003E1C7A"/>
    <w:rsid w:val="003E2FCE"/>
    <w:rsid w:val="003E7AEA"/>
    <w:rsid w:val="003F088C"/>
    <w:rsid w:val="003F1CFB"/>
    <w:rsid w:val="003F6149"/>
    <w:rsid w:val="004011A0"/>
    <w:rsid w:val="00401F51"/>
    <w:rsid w:val="004044A1"/>
    <w:rsid w:val="00404DD7"/>
    <w:rsid w:val="00406080"/>
    <w:rsid w:val="00406577"/>
    <w:rsid w:val="00411E30"/>
    <w:rsid w:val="00414414"/>
    <w:rsid w:val="00426E0F"/>
    <w:rsid w:val="004316DF"/>
    <w:rsid w:val="0043239B"/>
    <w:rsid w:val="00432755"/>
    <w:rsid w:val="004334BB"/>
    <w:rsid w:val="0044295D"/>
    <w:rsid w:val="00442A73"/>
    <w:rsid w:val="00445E02"/>
    <w:rsid w:val="00446A4F"/>
    <w:rsid w:val="00450DE3"/>
    <w:rsid w:val="00451E66"/>
    <w:rsid w:val="00454D7E"/>
    <w:rsid w:val="00463109"/>
    <w:rsid w:val="004632D9"/>
    <w:rsid w:val="00463F0A"/>
    <w:rsid w:val="00464941"/>
    <w:rsid w:val="00467001"/>
    <w:rsid w:val="00472999"/>
    <w:rsid w:val="0047446F"/>
    <w:rsid w:val="00475A69"/>
    <w:rsid w:val="00477FDC"/>
    <w:rsid w:val="00481BFA"/>
    <w:rsid w:val="00483007"/>
    <w:rsid w:val="00483785"/>
    <w:rsid w:val="004859E0"/>
    <w:rsid w:val="0049115E"/>
    <w:rsid w:val="004929F6"/>
    <w:rsid w:val="0049322D"/>
    <w:rsid w:val="00493447"/>
    <w:rsid w:val="00495C93"/>
    <w:rsid w:val="00496B94"/>
    <w:rsid w:val="004A3916"/>
    <w:rsid w:val="004B2B91"/>
    <w:rsid w:val="004B4B05"/>
    <w:rsid w:val="004C2BD4"/>
    <w:rsid w:val="004C3178"/>
    <w:rsid w:val="004C5C4C"/>
    <w:rsid w:val="004D20E5"/>
    <w:rsid w:val="004D3044"/>
    <w:rsid w:val="004D3F56"/>
    <w:rsid w:val="004D5C31"/>
    <w:rsid w:val="004D6E6E"/>
    <w:rsid w:val="004E024E"/>
    <w:rsid w:val="004E05F3"/>
    <w:rsid w:val="004E168D"/>
    <w:rsid w:val="004E1CA3"/>
    <w:rsid w:val="004E4BB2"/>
    <w:rsid w:val="004F0EE0"/>
    <w:rsid w:val="004F2D0D"/>
    <w:rsid w:val="004F5745"/>
    <w:rsid w:val="005006EE"/>
    <w:rsid w:val="00510945"/>
    <w:rsid w:val="00510C59"/>
    <w:rsid w:val="00513601"/>
    <w:rsid w:val="00514AAC"/>
    <w:rsid w:val="0051559E"/>
    <w:rsid w:val="00515F8A"/>
    <w:rsid w:val="00517F90"/>
    <w:rsid w:val="0052460F"/>
    <w:rsid w:val="0052547C"/>
    <w:rsid w:val="00527314"/>
    <w:rsid w:val="00527EEB"/>
    <w:rsid w:val="00532C26"/>
    <w:rsid w:val="00537140"/>
    <w:rsid w:val="005406E1"/>
    <w:rsid w:val="0054098A"/>
    <w:rsid w:val="00541A08"/>
    <w:rsid w:val="0054382B"/>
    <w:rsid w:val="00546028"/>
    <w:rsid w:val="005473F4"/>
    <w:rsid w:val="005501B5"/>
    <w:rsid w:val="0055070D"/>
    <w:rsid w:val="00551A39"/>
    <w:rsid w:val="00554D6E"/>
    <w:rsid w:val="00554EB2"/>
    <w:rsid w:val="0055530F"/>
    <w:rsid w:val="00556CC7"/>
    <w:rsid w:val="00557001"/>
    <w:rsid w:val="00565AA1"/>
    <w:rsid w:val="00567691"/>
    <w:rsid w:val="005743AC"/>
    <w:rsid w:val="00574829"/>
    <w:rsid w:val="0057783A"/>
    <w:rsid w:val="005805EF"/>
    <w:rsid w:val="00584258"/>
    <w:rsid w:val="005842C0"/>
    <w:rsid w:val="00585072"/>
    <w:rsid w:val="00587512"/>
    <w:rsid w:val="00591752"/>
    <w:rsid w:val="005923D4"/>
    <w:rsid w:val="00593ADA"/>
    <w:rsid w:val="00595007"/>
    <w:rsid w:val="00595C21"/>
    <w:rsid w:val="00597C3A"/>
    <w:rsid w:val="005A341D"/>
    <w:rsid w:val="005A6241"/>
    <w:rsid w:val="005B0341"/>
    <w:rsid w:val="005B0E74"/>
    <w:rsid w:val="005B1B54"/>
    <w:rsid w:val="005B2CC9"/>
    <w:rsid w:val="005B310A"/>
    <w:rsid w:val="005B5342"/>
    <w:rsid w:val="005B5CD6"/>
    <w:rsid w:val="005B687D"/>
    <w:rsid w:val="005B7906"/>
    <w:rsid w:val="005B7E7D"/>
    <w:rsid w:val="005C4C29"/>
    <w:rsid w:val="005C69C3"/>
    <w:rsid w:val="005D0441"/>
    <w:rsid w:val="005D0E47"/>
    <w:rsid w:val="005D14CF"/>
    <w:rsid w:val="005D1994"/>
    <w:rsid w:val="005D2771"/>
    <w:rsid w:val="005D2AF5"/>
    <w:rsid w:val="005D4503"/>
    <w:rsid w:val="005D49FE"/>
    <w:rsid w:val="005D74F5"/>
    <w:rsid w:val="005E22ED"/>
    <w:rsid w:val="005F31D0"/>
    <w:rsid w:val="005F4884"/>
    <w:rsid w:val="006027D5"/>
    <w:rsid w:val="0060496E"/>
    <w:rsid w:val="00604BC7"/>
    <w:rsid w:val="006067D5"/>
    <w:rsid w:val="00607B6E"/>
    <w:rsid w:val="006100CF"/>
    <w:rsid w:val="006116C6"/>
    <w:rsid w:val="006139A6"/>
    <w:rsid w:val="00613DCF"/>
    <w:rsid w:val="006156C4"/>
    <w:rsid w:val="00620C8B"/>
    <w:rsid w:val="006229F9"/>
    <w:rsid w:val="006243EC"/>
    <w:rsid w:val="00626AEF"/>
    <w:rsid w:val="00627B7F"/>
    <w:rsid w:val="00631905"/>
    <w:rsid w:val="00635629"/>
    <w:rsid w:val="00636C90"/>
    <w:rsid w:val="00636FB3"/>
    <w:rsid w:val="00637215"/>
    <w:rsid w:val="00637962"/>
    <w:rsid w:val="00645D42"/>
    <w:rsid w:val="006468EF"/>
    <w:rsid w:val="006521D6"/>
    <w:rsid w:val="0065309F"/>
    <w:rsid w:val="00653B5F"/>
    <w:rsid w:val="00656974"/>
    <w:rsid w:val="006619EC"/>
    <w:rsid w:val="0066342F"/>
    <w:rsid w:val="00666B58"/>
    <w:rsid w:val="00675A11"/>
    <w:rsid w:val="00680149"/>
    <w:rsid w:val="00685FEA"/>
    <w:rsid w:val="006918C4"/>
    <w:rsid w:val="006945E3"/>
    <w:rsid w:val="00695670"/>
    <w:rsid w:val="006976D5"/>
    <w:rsid w:val="006A15F6"/>
    <w:rsid w:val="006A685F"/>
    <w:rsid w:val="006B053C"/>
    <w:rsid w:val="006B0701"/>
    <w:rsid w:val="006B08F7"/>
    <w:rsid w:val="006B3A04"/>
    <w:rsid w:val="006B41FE"/>
    <w:rsid w:val="006B62A1"/>
    <w:rsid w:val="006C1E9E"/>
    <w:rsid w:val="006C4BBB"/>
    <w:rsid w:val="006C760E"/>
    <w:rsid w:val="006D05B0"/>
    <w:rsid w:val="006D0C04"/>
    <w:rsid w:val="006D0D3D"/>
    <w:rsid w:val="006D295A"/>
    <w:rsid w:val="006D55A2"/>
    <w:rsid w:val="006D59D8"/>
    <w:rsid w:val="006D7904"/>
    <w:rsid w:val="006E20AD"/>
    <w:rsid w:val="006E4BBE"/>
    <w:rsid w:val="006E6047"/>
    <w:rsid w:val="006E6562"/>
    <w:rsid w:val="006E742A"/>
    <w:rsid w:val="006F67EE"/>
    <w:rsid w:val="006F7CE0"/>
    <w:rsid w:val="007000A9"/>
    <w:rsid w:val="00702C3D"/>
    <w:rsid w:val="00703587"/>
    <w:rsid w:val="00707B64"/>
    <w:rsid w:val="00707F9B"/>
    <w:rsid w:val="00713DC4"/>
    <w:rsid w:val="0071521C"/>
    <w:rsid w:val="00721F59"/>
    <w:rsid w:val="00722500"/>
    <w:rsid w:val="0072252B"/>
    <w:rsid w:val="007246FA"/>
    <w:rsid w:val="00725599"/>
    <w:rsid w:val="0072638D"/>
    <w:rsid w:val="0072681B"/>
    <w:rsid w:val="00730BA8"/>
    <w:rsid w:val="00732310"/>
    <w:rsid w:val="007348D8"/>
    <w:rsid w:val="00737949"/>
    <w:rsid w:val="00740BAD"/>
    <w:rsid w:val="00747779"/>
    <w:rsid w:val="00753834"/>
    <w:rsid w:val="00753C4B"/>
    <w:rsid w:val="007542C4"/>
    <w:rsid w:val="00755589"/>
    <w:rsid w:val="00755A2B"/>
    <w:rsid w:val="00766A98"/>
    <w:rsid w:val="0076719B"/>
    <w:rsid w:val="007707E5"/>
    <w:rsid w:val="0077397C"/>
    <w:rsid w:val="00774BDF"/>
    <w:rsid w:val="00775D13"/>
    <w:rsid w:val="00777540"/>
    <w:rsid w:val="0078234B"/>
    <w:rsid w:val="00782C9E"/>
    <w:rsid w:val="007910CE"/>
    <w:rsid w:val="00791529"/>
    <w:rsid w:val="0079576D"/>
    <w:rsid w:val="00796789"/>
    <w:rsid w:val="007974A7"/>
    <w:rsid w:val="007A23A3"/>
    <w:rsid w:val="007A2729"/>
    <w:rsid w:val="007A2A25"/>
    <w:rsid w:val="007A5182"/>
    <w:rsid w:val="007A79AC"/>
    <w:rsid w:val="007B1E88"/>
    <w:rsid w:val="007B3C23"/>
    <w:rsid w:val="007B6E98"/>
    <w:rsid w:val="007C0110"/>
    <w:rsid w:val="007C089E"/>
    <w:rsid w:val="007C47B7"/>
    <w:rsid w:val="007C527C"/>
    <w:rsid w:val="007D070B"/>
    <w:rsid w:val="007D1D14"/>
    <w:rsid w:val="007D2CEB"/>
    <w:rsid w:val="007D3330"/>
    <w:rsid w:val="007D3EA4"/>
    <w:rsid w:val="007D58FD"/>
    <w:rsid w:val="007D7862"/>
    <w:rsid w:val="007E1253"/>
    <w:rsid w:val="007E3968"/>
    <w:rsid w:val="007E6B7B"/>
    <w:rsid w:val="007E75E0"/>
    <w:rsid w:val="007F0565"/>
    <w:rsid w:val="007F3A05"/>
    <w:rsid w:val="007F3EA0"/>
    <w:rsid w:val="007F4964"/>
    <w:rsid w:val="007F6A30"/>
    <w:rsid w:val="007F78CA"/>
    <w:rsid w:val="00802A82"/>
    <w:rsid w:val="0080553D"/>
    <w:rsid w:val="008076E9"/>
    <w:rsid w:val="00810A86"/>
    <w:rsid w:val="00810B2D"/>
    <w:rsid w:val="008131E7"/>
    <w:rsid w:val="00814A5A"/>
    <w:rsid w:val="00814C53"/>
    <w:rsid w:val="00816EFF"/>
    <w:rsid w:val="00817063"/>
    <w:rsid w:val="00817B0F"/>
    <w:rsid w:val="008238FC"/>
    <w:rsid w:val="00833207"/>
    <w:rsid w:val="0084169C"/>
    <w:rsid w:val="00857D41"/>
    <w:rsid w:val="00861919"/>
    <w:rsid w:val="008629E8"/>
    <w:rsid w:val="00865232"/>
    <w:rsid w:val="00870448"/>
    <w:rsid w:val="00870632"/>
    <w:rsid w:val="00871A87"/>
    <w:rsid w:val="0088037F"/>
    <w:rsid w:val="00881527"/>
    <w:rsid w:val="00886AC0"/>
    <w:rsid w:val="00890AD9"/>
    <w:rsid w:val="00897C92"/>
    <w:rsid w:val="008A11E8"/>
    <w:rsid w:val="008A1D38"/>
    <w:rsid w:val="008A3049"/>
    <w:rsid w:val="008A3F56"/>
    <w:rsid w:val="008A45DB"/>
    <w:rsid w:val="008B0017"/>
    <w:rsid w:val="008B078D"/>
    <w:rsid w:val="008B2662"/>
    <w:rsid w:val="008B6499"/>
    <w:rsid w:val="008B6DBC"/>
    <w:rsid w:val="008B7C16"/>
    <w:rsid w:val="008C2011"/>
    <w:rsid w:val="008C4B4B"/>
    <w:rsid w:val="008C666C"/>
    <w:rsid w:val="008D0703"/>
    <w:rsid w:val="008D25FC"/>
    <w:rsid w:val="008D44D9"/>
    <w:rsid w:val="008D52E0"/>
    <w:rsid w:val="008E1FF4"/>
    <w:rsid w:val="008E3598"/>
    <w:rsid w:val="008E37AC"/>
    <w:rsid w:val="008E4DAA"/>
    <w:rsid w:val="008F18E6"/>
    <w:rsid w:val="008F2AAD"/>
    <w:rsid w:val="008F2AEC"/>
    <w:rsid w:val="008F3430"/>
    <w:rsid w:val="008F49C0"/>
    <w:rsid w:val="00900081"/>
    <w:rsid w:val="009003BF"/>
    <w:rsid w:val="009007D1"/>
    <w:rsid w:val="009013E0"/>
    <w:rsid w:val="00905559"/>
    <w:rsid w:val="00906D79"/>
    <w:rsid w:val="009100B9"/>
    <w:rsid w:val="00910D1F"/>
    <w:rsid w:val="00911087"/>
    <w:rsid w:val="009117FA"/>
    <w:rsid w:val="00911D0B"/>
    <w:rsid w:val="00912911"/>
    <w:rsid w:val="00923542"/>
    <w:rsid w:val="00923D0D"/>
    <w:rsid w:val="009259A5"/>
    <w:rsid w:val="00925A8F"/>
    <w:rsid w:val="00926F13"/>
    <w:rsid w:val="00927E31"/>
    <w:rsid w:val="00933EF5"/>
    <w:rsid w:val="009419CA"/>
    <w:rsid w:val="00943626"/>
    <w:rsid w:val="00951E2F"/>
    <w:rsid w:val="009526DD"/>
    <w:rsid w:val="009630F0"/>
    <w:rsid w:val="00963249"/>
    <w:rsid w:val="00963318"/>
    <w:rsid w:val="00963B05"/>
    <w:rsid w:val="009655EA"/>
    <w:rsid w:val="00966BD4"/>
    <w:rsid w:val="00966CBD"/>
    <w:rsid w:val="00967376"/>
    <w:rsid w:val="009705D1"/>
    <w:rsid w:val="00972451"/>
    <w:rsid w:val="00974CD3"/>
    <w:rsid w:val="00974D85"/>
    <w:rsid w:val="00976976"/>
    <w:rsid w:val="0098160A"/>
    <w:rsid w:val="009822F8"/>
    <w:rsid w:val="00985EEE"/>
    <w:rsid w:val="00990E95"/>
    <w:rsid w:val="009951E3"/>
    <w:rsid w:val="009A58B3"/>
    <w:rsid w:val="009B2C9D"/>
    <w:rsid w:val="009C4133"/>
    <w:rsid w:val="009C5FC5"/>
    <w:rsid w:val="009D3C36"/>
    <w:rsid w:val="009D3E84"/>
    <w:rsid w:val="009D5E97"/>
    <w:rsid w:val="009D7FBF"/>
    <w:rsid w:val="009E1944"/>
    <w:rsid w:val="009E45D7"/>
    <w:rsid w:val="009E5606"/>
    <w:rsid w:val="009E63A5"/>
    <w:rsid w:val="009F340F"/>
    <w:rsid w:val="009F5BA5"/>
    <w:rsid w:val="009F6FD1"/>
    <w:rsid w:val="00A0054E"/>
    <w:rsid w:val="00A01234"/>
    <w:rsid w:val="00A023B0"/>
    <w:rsid w:val="00A0404F"/>
    <w:rsid w:val="00A046D5"/>
    <w:rsid w:val="00A07239"/>
    <w:rsid w:val="00A07477"/>
    <w:rsid w:val="00A10061"/>
    <w:rsid w:val="00A10477"/>
    <w:rsid w:val="00A12E3C"/>
    <w:rsid w:val="00A132DD"/>
    <w:rsid w:val="00A15BAF"/>
    <w:rsid w:val="00A17B42"/>
    <w:rsid w:val="00A24365"/>
    <w:rsid w:val="00A25D73"/>
    <w:rsid w:val="00A30360"/>
    <w:rsid w:val="00A30513"/>
    <w:rsid w:val="00A307DA"/>
    <w:rsid w:val="00A30DD1"/>
    <w:rsid w:val="00A36182"/>
    <w:rsid w:val="00A42433"/>
    <w:rsid w:val="00A42658"/>
    <w:rsid w:val="00A441F2"/>
    <w:rsid w:val="00A522D4"/>
    <w:rsid w:val="00A536B7"/>
    <w:rsid w:val="00A53A9F"/>
    <w:rsid w:val="00A579E3"/>
    <w:rsid w:val="00A57C0D"/>
    <w:rsid w:val="00A631E4"/>
    <w:rsid w:val="00A65182"/>
    <w:rsid w:val="00A74743"/>
    <w:rsid w:val="00A754D2"/>
    <w:rsid w:val="00A757FB"/>
    <w:rsid w:val="00A77651"/>
    <w:rsid w:val="00A77A43"/>
    <w:rsid w:val="00A84272"/>
    <w:rsid w:val="00A93F2F"/>
    <w:rsid w:val="00A93F61"/>
    <w:rsid w:val="00AA03BB"/>
    <w:rsid w:val="00AA289D"/>
    <w:rsid w:val="00AA43A3"/>
    <w:rsid w:val="00AA4630"/>
    <w:rsid w:val="00AA5923"/>
    <w:rsid w:val="00AA60DC"/>
    <w:rsid w:val="00AB0F97"/>
    <w:rsid w:val="00AB1C60"/>
    <w:rsid w:val="00AB4D6D"/>
    <w:rsid w:val="00AB5A99"/>
    <w:rsid w:val="00AB5CDD"/>
    <w:rsid w:val="00AB6376"/>
    <w:rsid w:val="00AB650A"/>
    <w:rsid w:val="00AB76BD"/>
    <w:rsid w:val="00AC1470"/>
    <w:rsid w:val="00AC383C"/>
    <w:rsid w:val="00AC431C"/>
    <w:rsid w:val="00AD2439"/>
    <w:rsid w:val="00AD3996"/>
    <w:rsid w:val="00AD5570"/>
    <w:rsid w:val="00AE27BD"/>
    <w:rsid w:val="00AE3A31"/>
    <w:rsid w:val="00AE627B"/>
    <w:rsid w:val="00AF065E"/>
    <w:rsid w:val="00AF10DC"/>
    <w:rsid w:val="00B0442B"/>
    <w:rsid w:val="00B07631"/>
    <w:rsid w:val="00B11D8E"/>
    <w:rsid w:val="00B1508E"/>
    <w:rsid w:val="00B20F08"/>
    <w:rsid w:val="00B21032"/>
    <w:rsid w:val="00B22394"/>
    <w:rsid w:val="00B25FF3"/>
    <w:rsid w:val="00B26004"/>
    <w:rsid w:val="00B3094E"/>
    <w:rsid w:val="00B41CBA"/>
    <w:rsid w:val="00B45D7B"/>
    <w:rsid w:val="00B50127"/>
    <w:rsid w:val="00B52C82"/>
    <w:rsid w:val="00B56B1A"/>
    <w:rsid w:val="00B57600"/>
    <w:rsid w:val="00B57F60"/>
    <w:rsid w:val="00B61C46"/>
    <w:rsid w:val="00B634DE"/>
    <w:rsid w:val="00B63B3B"/>
    <w:rsid w:val="00B65C3D"/>
    <w:rsid w:val="00B6649B"/>
    <w:rsid w:val="00B72174"/>
    <w:rsid w:val="00B73876"/>
    <w:rsid w:val="00B73B1C"/>
    <w:rsid w:val="00B76885"/>
    <w:rsid w:val="00B77C73"/>
    <w:rsid w:val="00B77F92"/>
    <w:rsid w:val="00B80686"/>
    <w:rsid w:val="00B81F4B"/>
    <w:rsid w:val="00B84A55"/>
    <w:rsid w:val="00B85494"/>
    <w:rsid w:val="00B862CF"/>
    <w:rsid w:val="00B87146"/>
    <w:rsid w:val="00B912BA"/>
    <w:rsid w:val="00B93FE7"/>
    <w:rsid w:val="00B97982"/>
    <w:rsid w:val="00BA1BCB"/>
    <w:rsid w:val="00BA2C0E"/>
    <w:rsid w:val="00BA404B"/>
    <w:rsid w:val="00BA4A53"/>
    <w:rsid w:val="00BA79CE"/>
    <w:rsid w:val="00BB1457"/>
    <w:rsid w:val="00BB1E6B"/>
    <w:rsid w:val="00BB52D4"/>
    <w:rsid w:val="00BB6208"/>
    <w:rsid w:val="00BB6E0A"/>
    <w:rsid w:val="00BC19D5"/>
    <w:rsid w:val="00BD4F02"/>
    <w:rsid w:val="00BD70B3"/>
    <w:rsid w:val="00BE05B2"/>
    <w:rsid w:val="00BE126C"/>
    <w:rsid w:val="00BE23EB"/>
    <w:rsid w:val="00BE2614"/>
    <w:rsid w:val="00BE576F"/>
    <w:rsid w:val="00BE7F89"/>
    <w:rsid w:val="00BF0502"/>
    <w:rsid w:val="00BF2997"/>
    <w:rsid w:val="00BF325A"/>
    <w:rsid w:val="00BF5EF7"/>
    <w:rsid w:val="00C0099E"/>
    <w:rsid w:val="00C0457B"/>
    <w:rsid w:val="00C047D6"/>
    <w:rsid w:val="00C051DE"/>
    <w:rsid w:val="00C053D9"/>
    <w:rsid w:val="00C054D2"/>
    <w:rsid w:val="00C07E66"/>
    <w:rsid w:val="00C11091"/>
    <w:rsid w:val="00C11B7D"/>
    <w:rsid w:val="00C15CAD"/>
    <w:rsid w:val="00C21E5B"/>
    <w:rsid w:val="00C21F77"/>
    <w:rsid w:val="00C23136"/>
    <w:rsid w:val="00C23E6F"/>
    <w:rsid w:val="00C27312"/>
    <w:rsid w:val="00C31068"/>
    <w:rsid w:val="00C33EF5"/>
    <w:rsid w:val="00C35BE9"/>
    <w:rsid w:val="00C37107"/>
    <w:rsid w:val="00C3780F"/>
    <w:rsid w:val="00C40FE1"/>
    <w:rsid w:val="00C428BE"/>
    <w:rsid w:val="00C46C3A"/>
    <w:rsid w:val="00C47E50"/>
    <w:rsid w:val="00C516A8"/>
    <w:rsid w:val="00C517AF"/>
    <w:rsid w:val="00C51853"/>
    <w:rsid w:val="00C51D31"/>
    <w:rsid w:val="00C53275"/>
    <w:rsid w:val="00C53637"/>
    <w:rsid w:val="00C552BA"/>
    <w:rsid w:val="00C55399"/>
    <w:rsid w:val="00C56904"/>
    <w:rsid w:val="00C61045"/>
    <w:rsid w:val="00C61FE3"/>
    <w:rsid w:val="00C653E6"/>
    <w:rsid w:val="00C734B9"/>
    <w:rsid w:val="00C742DD"/>
    <w:rsid w:val="00C750CB"/>
    <w:rsid w:val="00C800A6"/>
    <w:rsid w:val="00C8187B"/>
    <w:rsid w:val="00C8248D"/>
    <w:rsid w:val="00C854F7"/>
    <w:rsid w:val="00C85D6F"/>
    <w:rsid w:val="00C85F47"/>
    <w:rsid w:val="00C93231"/>
    <w:rsid w:val="00C93276"/>
    <w:rsid w:val="00C932F2"/>
    <w:rsid w:val="00C95E95"/>
    <w:rsid w:val="00C97237"/>
    <w:rsid w:val="00CA31C9"/>
    <w:rsid w:val="00CA3C02"/>
    <w:rsid w:val="00CA5F7F"/>
    <w:rsid w:val="00CB2B0F"/>
    <w:rsid w:val="00CB4C55"/>
    <w:rsid w:val="00CB5385"/>
    <w:rsid w:val="00CB67D5"/>
    <w:rsid w:val="00CC07F3"/>
    <w:rsid w:val="00CC0F12"/>
    <w:rsid w:val="00CC437A"/>
    <w:rsid w:val="00CC6F9F"/>
    <w:rsid w:val="00CC7076"/>
    <w:rsid w:val="00CC7F71"/>
    <w:rsid w:val="00CD0550"/>
    <w:rsid w:val="00CD5111"/>
    <w:rsid w:val="00CD6975"/>
    <w:rsid w:val="00CD762E"/>
    <w:rsid w:val="00CE0C3A"/>
    <w:rsid w:val="00CE2A85"/>
    <w:rsid w:val="00CE4507"/>
    <w:rsid w:val="00CE517B"/>
    <w:rsid w:val="00CE62F7"/>
    <w:rsid w:val="00CE7A03"/>
    <w:rsid w:val="00CF5E36"/>
    <w:rsid w:val="00D00FF8"/>
    <w:rsid w:val="00D07281"/>
    <w:rsid w:val="00D1450F"/>
    <w:rsid w:val="00D2260C"/>
    <w:rsid w:val="00D227EE"/>
    <w:rsid w:val="00D23589"/>
    <w:rsid w:val="00D303A0"/>
    <w:rsid w:val="00D30D0A"/>
    <w:rsid w:val="00D33EB8"/>
    <w:rsid w:val="00D35094"/>
    <w:rsid w:val="00D36BA1"/>
    <w:rsid w:val="00D43741"/>
    <w:rsid w:val="00D45005"/>
    <w:rsid w:val="00D469DB"/>
    <w:rsid w:val="00D619FC"/>
    <w:rsid w:val="00D61C56"/>
    <w:rsid w:val="00D64120"/>
    <w:rsid w:val="00D657F5"/>
    <w:rsid w:val="00D65B81"/>
    <w:rsid w:val="00D70882"/>
    <w:rsid w:val="00D74BFC"/>
    <w:rsid w:val="00D77FBC"/>
    <w:rsid w:val="00D8380A"/>
    <w:rsid w:val="00D85094"/>
    <w:rsid w:val="00D87699"/>
    <w:rsid w:val="00D87C1A"/>
    <w:rsid w:val="00D90B0D"/>
    <w:rsid w:val="00D923EB"/>
    <w:rsid w:val="00D92FFD"/>
    <w:rsid w:val="00D935B4"/>
    <w:rsid w:val="00D967D1"/>
    <w:rsid w:val="00DA00A3"/>
    <w:rsid w:val="00DA06E5"/>
    <w:rsid w:val="00DA0D21"/>
    <w:rsid w:val="00DA7BEE"/>
    <w:rsid w:val="00DB35F5"/>
    <w:rsid w:val="00DB36E0"/>
    <w:rsid w:val="00DB4343"/>
    <w:rsid w:val="00DB5DE9"/>
    <w:rsid w:val="00DB64C6"/>
    <w:rsid w:val="00DB66CE"/>
    <w:rsid w:val="00DC3381"/>
    <w:rsid w:val="00DC7678"/>
    <w:rsid w:val="00DD2BB6"/>
    <w:rsid w:val="00DD5DF4"/>
    <w:rsid w:val="00DD6FF4"/>
    <w:rsid w:val="00DD7A59"/>
    <w:rsid w:val="00DE0BF3"/>
    <w:rsid w:val="00DE3F9A"/>
    <w:rsid w:val="00DF2175"/>
    <w:rsid w:val="00DF5AEA"/>
    <w:rsid w:val="00DF7816"/>
    <w:rsid w:val="00E02B49"/>
    <w:rsid w:val="00E03EE8"/>
    <w:rsid w:val="00E04781"/>
    <w:rsid w:val="00E07803"/>
    <w:rsid w:val="00E162B4"/>
    <w:rsid w:val="00E172B3"/>
    <w:rsid w:val="00E20CA2"/>
    <w:rsid w:val="00E2518C"/>
    <w:rsid w:val="00E3195F"/>
    <w:rsid w:val="00E3236A"/>
    <w:rsid w:val="00E34189"/>
    <w:rsid w:val="00E419AF"/>
    <w:rsid w:val="00E43C0B"/>
    <w:rsid w:val="00E443B8"/>
    <w:rsid w:val="00E45591"/>
    <w:rsid w:val="00E45EF3"/>
    <w:rsid w:val="00E46A90"/>
    <w:rsid w:val="00E508D3"/>
    <w:rsid w:val="00E52148"/>
    <w:rsid w:val="00E55FE2"/>
    <w:rsid w:val="00E56CA2"/>
    <w:rsid w:val="00E6217D"/>
    <w:rsid w:val="00E6293D"/>
    <w:rsid w:val="00E64582"/>
    <w:rsid w:val="00E6464F"/>
    <w:rsid w:val="00E65A6B"/>
    <w:rsid w:val="00E67B5C"/>
    <w:rsid w:val="00E67CA6"/>
    <w:rsid w:val="00E70E34"/>
    <w:rsid w:val="00E74422"/>
    <w:rsid w:val="00E74FE4"/>
    <w:rsid w:val="00E75AEE"/>
    <w:rsid w:val="00E76516"/>
    <w:rsid w:val="00E765A5"/>
    <w:rsid w:val="00E77AAD"/>
    <w:rsid w:val="00E84B30"/>
    <w:rsid w:val="00E85F3E"/>
    <w:rsid w:val="00E94165"/>
    <w:rsid w:val="00E94304"/>
    <w:rsid w:val="00E956B2"/>
    <w:rsid w:val="00E9620B"/>
    <w:rsid w:val="00E976F4"/>
    <w:rsid w:val="00EA0824"/>
    <w:rsid w:val="00EB6E24"/>
    <w:rsid w:val="00EB7BC6"/>
    <w:rsid w:val="00EC08C1"/>
    <w:rsid w:val="00EC0A40"/>
    <w:rsid w:val="00EC2793"/>
    <w:rsid w:val="00EC4CF5"/>
    <w:rsid w:val="00EC4F3E"/>
    <w:rsid w:val="00EC6107"/>
    <w:rsid w:val="00ED02F2"/>
    <w:rsid w:val="00ED0709"/>
    <w:rsid w:val="00ED70FC"/>
    <w:rsid w:val="00EE0E8F"/>
    <w:rsid w:val="00EE259F"/>
    <w:rsid w:val="00EE25D0"/>
    <w:rsid w:val="00EE36A5"/>
    <w:rsid w:val="00EE38AB"/>
    <w:rsid w:val="00EF0E20"/>
    <w:rsid w:val="00EF288B"/>
    <w:rsid w:val="00EF4125"/>
    <w:rsid w:val="00EF4AC5"/>
    <w:rsid w:val="00EF4C5D"/>
    <w:rsid w:val="00EF5D79"/>
    <w:rsid w:val="00F0231B"/>
    <w:rsid w:val="00F05CE5"/>
    <w:rsid w:val="00F06784"/>
    <w:rsid w:val="00F06C66"/>
    <w:rsid w:val="00F06D13"/>
    <w:rsid w:val="00F16C95"/>
    <w:rsid w:val="00F2486A"/>
    <w:rsid w:val="00F3080A"/>
    <w:rsid w:val="00F32795"/>
    <w:rsid w:val="00F33029"/>
    <w:rsid w:val="00F34065"/>
    <w:rsid w:val="00F350A7"/>
    <w:rsid w:val="00F36C3A"/>
    <w:rsid w:val="00F42B4F"/>
    <w:rsid w:val="00F47CC5"/>
    <w:rsid w:val="00F54659"/>
    <w:rsid w:val="00F56415"/>
    <w:rsid w:val="00F56B15"/>
    <w:rsid w:val="00F6494F"/>
    <w:rsid w:val="00F649D1"/>
    <w:rsid w:val="00F6580F"/>
    <w:rsid w:val="00F66858"/>
    <w:rsid w:val="00F732F9"/>
    <w:rsid w:val="00F75D26"/>
    <w:rsid w:val="00F7750F"/>
    <w:rsid w:val="00F803B0"/>
    <w:rsid w:val="00F84416"/>
    <w:rsid w:val="00F86851"/>
    <w:rsid w:val="00F87BDD"/>
    <w:rsid w:val="00F93EAF"/>
    <w:rsid w:val="00F94A30"/>
    <w:rsid w:val="00F9564E"/>
    <w:rsid w:val="00FA2192"/>
    <w:rsid w:val="00FA33BB"/>
    <w:rsid w:val="00FA4AD4"/>
    <w:rsid w:val="00FA7A48"/>
    <w:rsid w:val="00FB4ECD"/>
    <w:rsid w:val="00FB510B"/>
    <w:rsid w:val="00FC1C5E"/>
    <w:rsid w:val="00FC2593"/>
    <w:rsid w:val="00FC3785"/>
    <w:rsid w:val="00FC5FFB"/>
    <w:rsid w:val="00FC6F2D"/>
    <w:rsid w:val="00FC70B1"/>
    <w:rsid w:val="00FE17E5"/>
    <w:rsid w:val="00FE4661"/>
    <w:rsid w:val="00FE4678"/>
    <w:rsid w:val="00FF075B"/>
    <w:rsid w:val="00FF4B53"/>
    <w:rsid w:val="00FF59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2C26"/>
    <w:pPr>
      <w:widowControl w:val="0"/>
    </w:pPr>
    <w:rPr>
      <w:kern w:val="2"/>
      <w:sz w:val="24"/>
      <w:szCs w:val="24"/>
    </w:rPr>
  </w:style>
  <w:style w:type="paragraph" w:styleId="3">
    <w:name w:val="heading 3"/>
    <w:basedOn w:val="a"/>
    <w:link w:val="30"/>
    <w:qFormat/>
    <w:rsid w:val="00C35BE9"/>
    <w:pPr>
      <w:widowControl/>
      <w:outlineLvl w:val="2"/>
    </w:pPr>
    <w:rPr>
      <w:rFonts w:ascii="Arial Unicode MS" w:eastAsia="Arial Unicode MS" w:hAnsi="Arial Unicode MS" w:cs="Arial Unicode M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07E66"/>
    <w:pPr>
      <w:tabs>
        <w:tab w:val="center" w:pos="4153"/>
        <w:tab w:val="right" w:pos="8306"/>
      </w:tabs>
      <w:snapToGrid w:val="0"/>
    </w:pPr>
    <w:rPr>
      <w:sz w:val="20"/>
      <w:szCs w:val="20"/>
    </w:rPr>
  </w:style>
  <w:style w:type="character" w:styleId="a5">
    <w:name w:val="page number"/>
    <w:basedOn w:val="a0"/>
    <w:rsid w:val="00C07E66"/>
  </w:style>
  <w:style w:type="table" w:styleId="a6">
    <w:name w:val="Table Grid"/>
    <w:basedOn w:val="a1"/>
    <w:rsid w:val="006E20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EC6107"/>
    <w:pPr>
      <w:tabs>
        <w:tab w:val="center" w:pos="4153"/>
        <w:tab w:val="right" w:pos="8306"/>
      </w:tabs>
      <w:snapToGrid w:val="0"/>
    </w:pPr>
    <w:rPr>
      <w:sz w:val="20"/>
      <w:szCs w:val="20"/>
    </w:rPr>
  </w:style>
  <w:style w:type="character" w:customStyle="1" w:styleId="a8">
    <w:name w:val="頁首 字元"/>
    <w:link w:val="a7"/>
    <w:rsid w:val="00EC6107"/>
    <w:rPr>
      <w:kern w:val="2"/>
    </w:rPr>
  </w:style>
  <w:style w:type="paragraph" w:customStyle="1" w:styleId="a9">
    <w:name w:val="國中題目"/>
    <w:basedOn w:val="a"/>
    <w:rsid w:val="000A2015"/>
    <w:pPr>
      <w:adjustRightInd w:val="0"/>
      <w:snapToGrid w:val="0"/>
    </w:pPr>
    <w:rPr>
      <w:kern w:val="0"/>
    </w:rPr>
  </w:style>
  <w:style w:type="paragraph" w:customStyle="1" w:styleId="aa">
    <w:name w:val="國中答案"/>
    <w:basedOn w:val="a"/>
    <w:rsid w:val="00206F5D"/>
    <w:pPr>
      <w:adjustRightInd w:val="0"/>
      <w:snapToGrid w:val="0"/>
    </w:pPr>
    <w:rPr>
      <w:color w:val="0000FF"/>
      <w:kern w:val="0"/>
    </w:rPr>
  </w:style>
  <w:style w:type="character" w:customStyle="1" w:styleId="30">
    <w:name w:val="標題 3 字元"/>
    <w:link w:val="3"/>
    <w:rsid w:val="00C35BE9"/>
    <w:rPr>
      <w:rFonts w:ascii="Arial Unicode MS" w:eastAsia="Arial Unicode MS" w:hAnsi="Arial Unicode MS" w:cs="Arial Unicode MS"/>
      <w:sz w:val="27"/>
      <w:szCs w:val="27"/>
    </w:rPr>
  </w:style>
  <w:style w:type="paragraph" w:customStyle="1" w:styleId="-1">
    <w:name w:val="內-1"/>
    <w:basedOn w:val="a"/>
    <w:rsid w:val="00C35BE9"/>
    <w:pPr>
      <w:spacing w:line="400" w:lineRule="exact"/>
      <w:ind w:left="100" w:hangingChars="100" w:hanging="100"/>
      <w:jc w:val="both"/>
    </w:pPr>
    <w:rPr>
      <w:rFonts w:eastAsia="標楷體"/>
    </w:rPr>
  </w:style>
  <w:style w:type="paragraph" w:customStyle="1" w:styleId="ab">
    <w:name w:val="國中詳解"/>
    <w:basedOn w:val="a"/>
    <w:rsid w:val="008A1D38"/>
    <w:pPr>
      <w:adjustRightInd w:val="0"/>
      <w:snapToGrid w:val="0"/>
    </w:pPr>
    <w:rPr>
      <w:color w:val="008000"/>
      <w:kern w:val="0"/>
    </w:rPr>
  </w:style>
  <w:style w:type="paragraph" w:styleId="ac">
    <w:name w:val="Balloon Text"/>
    <w:basedOn w:val="a"/>
    <w:link w:val="ad"/>
    <w:rsid w:val="00364713"/>
    <w:rPr>
      <w:rFonts w:asciiTheme="majorHAnsi" w:eastAsiaTheme="majorEastAsia" w:hAnsiTheme="majorHAnsi" w:cstheme="majorBidi"/>
      <w:sz w:val="18"/>
      <w:szCs w:val="18"/>
    </w:rPr>
  </w:style>
  <w:style w:type="character" w:customStyle="1" w:styleId="ad">
    <w:name w:val="註解方塊文字 字元"/>
    <w:basedOn w:val="a0"/>
    <w:link w:val="ac"/>
    <w:rsid w:val="00364713"/>
    <w:rPr>
      <w:rFonts w:asciiTheme="majorHAnsi" w:eastAsiaTheme="majorEastAsia" w:hAnsiTheme="majorHAnsi" w:cstheme="majorBidi"/>
      <w:kern w:val="2"/>
      <w:sz w:val="18"/>
      <w:szCs w:val="18"/>
    </w:rPr>
  </w:style>
  <w:style w:type="character" w:customStyle="1" w:styleId="a4">
    <w:name w:val="頁尾 字元"/>
    <w:basedOn w:val="a0"/>
    <w:link w:val="a3"/>
    <w:uiPriority w:val="99"/>
    <w:rsid w:val="00115B23"/>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2C26"/>
    <w:pPr>
      <w:widowControl w:val="0"/>
    </w:pPr>
    <w:rPr>
      <w:kern w:val="2"/>
      <w:sz w:val="24"/>
      <w:szCs w:val="24"/>
    </w:rPr>
  </w:style>
  <w:style w:type="paragraph" w:styleId="3">
    <w:name w:val="heading 3"/>
    <w:basedOn w:val="a"/>
    <w:link w:val="30"/>
    <w:qFormat/>
    <w:rsid w:val="00C35BE9"/>
    <w:pPr>
      <w:widowControl/>
      <w:outlineLvl w:val="2"/>
    </w:pPr>
    <w:rPr>
      <w:rFonts w:ascii="Arial Unicode MS" w:eastAsia="Arial Unicode MS" w:hAnsi="Arial Unicode MS" w:cs="Arial Unicode M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07E66"/>
    <w:pPr>
      <w:tabs>
        <w:tab w:val="center" w:pos="4153"/>
        <w:tab w:val="right" w:pos="8306"/>
      </w:tabs>
      <w:snapToGrid w:val="0"/>
    </w:pPr>
    <w:rPr>
      <w:sz w:val="20"/>
      <w:szCs w:val="20"/>
    </w:rPr>
  </w:style>
  <w:style w:type="character" w:styleId="a5">
    <w:name w:val="page number"/>
    <w:basedOn w:val="a0"/>
    <w:rsid w:val="00C07E66"/>
  </w:style>
  <w:style w:type="table" w:styleId="a6">
    <w:name w:val="Table Grid"/>
    <w:basedOn w:val="a1"/>
    <w:rsid w:val="006E20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EC6107"/>
    <w:pPr>
      <w:tabs>
        <w:tab w:val="center" w:pos="4153"/>
        <w:tab w:val="right" w:pos="8306"/>
      </w:tabs>
      <w:snapToGrid w:val="0"/>
    </w:pPr>
    <w:rPr>
      <w:sz w:val="20"/>
      <w:szCs w:val="20"/>
    </w:rPr>
  </w:style>
  <w:style w:type="character" w:customStyle="1" w:styleId="a8">
    <w:name w:val="頁首 字元"/>
    <w:link w:val="a7"/>
    <w:rsid w:val="00EC6107"/>
    <w:rPr>
      <w:kern w:val="2"/>
    </w:rPr>
  </w:style>
  <w:style w:type="paragraph" w:customStyle="1" w:styleId="a9">
    <w:name w:val="國中題目"/>
    <w:basedOn w:val="a"/>
    <w:rsid w:val="000A2015"/>
    <w:pPr>
      <w:adjustRightInd w:val="0"/>
      <w:snapToGrid w:val="0"/>
    </w:pPr>
    <w:rPr>
      <w:kern w:val="0"/>
    </w:rPr>
  </w:style>
  <w:style w:type="paragraph" w:customStyle="1" w:styleId="aa">
    <w:name w:val="國中答案"/>
    <w:basedOn w:val="a"/>
    <w:rsid w:val="00206F5D"/>
    <w:pPr>
      <w:adjustRightInd w:val="0"/>
      <w:snapToGrid w:val="0"/>
    </w:pPr>
    <w:rPr>
      <w:color w:val="0000FF"/>
      <w:kern w:val="0"/>
    </w:rPr>
  </w:style>
  <w:style w:type="character" w:customStyle="1" w:styleId="30">
    <w:name w:val="標題 3 字元"/>
    <w:link w:val="3"/>
    <w:rsid w:val="00C35BE9"/>
    <w:rPr>
      <w:rFonts w:ascii="Arial Unicode MS" w:eastAsia="Arial Unicode MS" w:hAnsi="Arial Unicode MS" w:cs="Arial Unicode MS"/>
      <w:sz w:val="27"/>
      <w:szCs w:val="27"/>
    </w:rPr>
  </w:style>
  <w:style w:type="paragraph" w:customStyle="1" w:styleId="-1">
    <w:name w:val="內-1"/>
    <w:basedOn w:val="a"/>
    <w:rsid w:val="00C35BE9"/>
    <w:pPr>
      <w:spacing w:line="400" w:lineRule="exact"/>
      <w:ind w:left="100" w:hangingChars="100" w:hanging="100"/>
      <w:jc w:val="both"/>
    </w:pPr>
    <w:rPr>
      <w:rFonts w:eastAsia="標楷體"/>
    </w:rPr>
  </w:style>
  <w:style w:type="paragraph" w:customStyle="1" w:styleId="ab">
    <w:name w:val="國中詳解"/>
    <w:basedOn w:val="a"/>
    <w:rsid w:val="008A1D38"/>
    <w:pPr>
      <w:adjustRightInd w:val="0"/>
      <w:snapToGrid w:val="0"/>
    </w:pPr>
    <w:rPr>
      <w:color w:val="008000"/>
      <w:kern w:val="0"/>
    </w:rPr>
  </w:style>
  <w:style w:type="paragraph" w:styleId="ac">
    <w:name w:val="Balloon Text"/>
    <w:basedOn w:val="a"/>
    <w:link w:val="ad"/>
    <w:rsid w:val="00364713"/>
    <w:rPr>
      <w:rFonts w:asciiTheme="majorHAnsi" w:eastAsiaTheme="majorEastAsia" w:hAnsiTheme="majorHAnsi" w:cstheme="majorBidi"/>
      <w:sz w:val="18"/>
      <w:szCs w:val="18"/>
    </w:rPr>
  </w:style>
  <w:style w:type="character" w:customStyle="1" w:styleId="ad">
    <w:name w:val="註解方塊文字 字元"/>
    <w:basedOn w:val="a0"/>
    <w:link w:val="ac"/>
    <w:rsid w:val="00364713"/>
    <w:rPr>
      <w:rFonts w:asciiTheme="majorHAnsi" w:eastAsiaTheme="majorEastAsia" w:hAnsiTheme="majorHAnsi" w:cstheme="majorBidi"/>
      <w:kern w:val="2"/>
      <w:sz w:val="18"/>
      <w:szCs w:val="18"/>
    </w:rPr>
  </w:style>
  <w:style w:type="character" w:customStyle="1" w:styleId="a4">
    <w:name w:val="頁尾 字元"/>
    <w:basedOn w:val="a0"/>
    <w:link w:val="a3"/>
    <w:uiPriority w:val="99"/>
    <w:rsid w:val="00115B23"/>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00767">
      <w:bodyDiv w:val="1"/>
      <w:marLeft w:val="0"/>
      <w:marRight w:val="0"/>
      <w:marTop w:val="0"/>
      <w:marBottom w:val="0"/>
      <w:divBdr>
        <w:top w:val="none" w:sz="0" w:space="0" w:color="auto"/>
        <w:left w:val="none" w:sz="0" w:space="0" w:color="auto"/>
        <w:bottom w:val="none" w:sz="0" w:space="0" w:color="auto"/>
        <w:right w:val="none" w:sz="0" w:space="0" w:color="auto"/>
      </w:divBdr>
      <w:divsChild>
        <w:div w:id="780492016">
          <w:marLeft w:val="0"/>
          <w:marRight w:val="0"/>
          <w:marTop w:val="0"/>
          <w:marBottom w:val="0"/>
          <w:divBdr>
            <w:top w:val="none" w:sz="0" w:space="0" w:color="auto"/>
            <w:left w:val="none" w:sz="0" w:space="0" w:color="auto"/>
            <w:bottom w:val="none" w:sz="0" w:space="0" w:color="auto"/>
            <w:right w:val="none" w:sz="0" w:space="0" w:color="auto"/>
          </w:divBdr>
          <w:divsChild>
            <w:div w:id="345252187">
              <w:marLeft w:val="0"/>
              <w:marRight w:val="0"/>
              <w:marTop w:val="0"/>
              <w:marBottom w:val="0"/>
              <w:divBdr>
                <w:top w:val="none" w:sz="0" w:space="0" w:color="auto"/>
                <w:left w:val="none" w:sz="0" w:space="0" w:color="auto"/>
                <w:bottom w:val="none" w:sz="0" w:space="0" w:color="auto"/>
                <w:right w:val="none" w:sz="0" w:space="0" w:color="auto"/>
              </w:divBdr>
              <w:divsChild>
                <w:div w:id="576087875">
                  <w:marLeft w:val="0"/>
                  <w:marRight w:val="0"/>
                  <w:marTop w:val="0"/>
                  <w:marBottom w:val="0"/>
                  <w:divBdr>
                    <w:top w:val="none" w:sz="0" w:space="0" w:color="auto"/>
                    <w:left w:val="none" w:sz="0" w:space="0" w:color="auto"/>
                    <w:bottom w:val="none" w:sz="0" w:space="0" w:color="auto"/>
                    <w:right w:val="none" w:sz="0" w:space="0" w:color="auto"/>
                  </w:divBdr>
                  <w:divsChild>
                    <w:div w:id="2125803124">
                      <w:marLeft w:val="0"/>
                      <w:marRight w:val="0"/>
                      <w:marTop w:val="0"/>
                      <w:marBottom w:val="0"/>
                      <w:divBdr>
                        <w:top w:val="none" w:sz="0" w:space="0" w:color="auto"/>
                        <w:left w:val="none" w:sz="0" w:space="0" w:color="auto"/>
                        <w:bottom w:val="none" w:sz="0" w:space="0" w:color="auto"/>
                        <w:right w:val="none" w:sz="0" w:space="0" w:color="auto"/>
                      </w:divBdr>
                      <w:divsChild>
                        <w:div w:id="318191870">
                          <w:marLeft w:val="0"/>
                          <w:marRight w:val="0"/>
                          <w:marTop w:val="0"/>
                          <w:marBottom w:val="0"/>
                          <w:divBdr>
                            <w:top w:val="none" w:sz="0" w:space="0" w:color="auto"/>
                            <w:left w:val="none" w:sz="0" w:space="0" w:color="auto"/>
                            <w:bottom w:val="none" w:sz="0" w:space="0" w:color="auto"/>
                            <w:right w:val="none" w:sz="0" w:space="0" w:color="auto"/>
                          </w:divBdr>
                          <w:divsChild>
                            <w:div w:id="1404403611">
                              <w:marLeft w:val="0"/>
                              <w:marRight w:val="0"/>
                              <w:marTop w:val="0"/>
                              <w:marBottom w:val="0"/>
                              <w:divBdr>
                                <w:top w:val="none" w:sz="0" w:space="0" w:color="auto"/>
                                <w:left w:val="none" w:sz="0" w:space="0" w:color="auto"/>
                                <w:bottom w:val="none" w:sz="0" w:space="0" w:color="auto"/>
                                <w:right w:val="none" w:sz="0" w:space="0" w:color="auto"/>
                              </w:divBdr>
                              <w:divsChild>
                                <w:div w:id="2021931321">
                                  <w:marLeft w:val="0"/>
                                  <w:marRight w:val="0"/>
                                  <w:marTop w:val="0"/>
                                  <w:marBottom w:val="0"/>
                                  <w:divBdr>
                                    <w:top w:val="none" w:sz="0" w:space="0" w:color="auto"/>
                                    <w:left w:val="none" w:sz="0" w:space="0" w:color="auto"/>
                                    <w:bottom w:val="none" w:sz="0" w:space="0" w:color="auto"/>
                                    <w:right w:val="none" w:sz="0" w:space="0" w:color="auto"/>
                                  </w:divBdr>
                                  <w:divsChild>
                                    <w:div w:id="1626959853">
                                      <w:marLeft w:val="0"/>
                                      <w:marRight w:val="0"/>
                                      <w:marTop w:val="0"/>
                                      <w:marBottom w:val="0"/>
                                      <w:divBdr>
                                        <w:top w:val="none" w:sz="0" w:space="0" w:color="auto"/>
                                        <w:left w:val="none" w:sz="0" w:space="0" w:color="auto"/>
                                        <w:bottom w:val="none" w:sz="0" w:space="0" w:color="auto"/>
                                        <w:right w:val="none" w:sz="0" w:space="0" w:color="auto"/>
                                      </w:divBdr>
                                      <w:divsChild>
                                        <w:div w:id="357437050">
                                          <w:marLeft w:val="0"/>
                                          <w:marRight w:val="0"/>
                                          <w:marTop w:val="0"/>
                                          <w:marBottom w:val="0"/>
                                          <w:divBdr>
                                            <w:top w:val="none" w:sz="0" w:space="0" w:color="auto"/>
                                            <w:left w:val="none" w:sz="0" w:space="0" w:color="auto"/>
                                            <w:bottom w:val="none" w:sz="0" w:space="0" w:color="auto"/>
                                            <w:right w:val="none" w:sz="0" w:space="0" w:color="auto"/>
                                          </w:divBdr>
                                          <w:divsChild>
                                            <w:div w:id="1467509394">
                                              <w:marLeft w:val="0"/>
                                              <w:marRight w:val="0"/>
                                              <w:marTop w:val="0"/>
                                              <w:marBottom w:val="0"/>
                                              <w:divBdr>
                                                <w:top w:val="none" w:sz="0" w:space="0" w:color="auto"/>
                                                <w:left w:val="none" w:sz="0" w:space="0" w:color="auto"/>
                                                <w:bottom w:val="none" w:sz="0" w:space="0" w:color="auto"/>
                                                <w:right w:val="none" w:sz="0" w:space="0" w:color="auto"/>
                                              </w:divBdr>
                                              <w:divsChild>
                                                <w:div w:id="161899796">
                                                  <w:marLeft w:val="0"/>
                                                  <w:marRight w:val="0"/>
                                                  <w:marTop w:val="0"/>
                                                  <w:marBottom w:val="0"/>
                                                  <w:divBdr>
                                                    <w:top w:val="none" w:sz="0" w:space="0" w:color="auto"/>
                                                    <w:left w:val="none" w:sz="0" w:space="0" w:color="auto"/>
                                                    <w:bottom w:val="none" w:sz="0" w:space="0" w:color="auto"/>
                                                    <w:right w:val="none" w:sz="0" w:space="0" w:color="auto"/>
                                                  </w:divBdr>
                                                  <w:divsChild>
                                                    <w:div w:id="355695611">
                                                      <w:marLeft w:val="0"/>
                                                      <w:marRight w:val="0"/>
                                                      <w:marTop w:val="0"/>
                                                      <w:marBottom w:val="0"/>
                                                      <w:divBdr>
                                                        <w:top w:val="none" w:sz="0" w:space="0" w:color="auto"/>
                                                        <w:left w:val="none" w:sz="0" w:space="0" w:color="auto"/>
                                                        <w:bottom w:val="none" w:sz="0" w:space="0" w:color="auto"/>
                                                        <w:right w:val="none" w:sz="0" w:space="0" w:color="auto"/>
                                                      </w:divBdr>
                                                      <w:divsChild>
                                                        <w:div w:id="1188568307">
                                                          <w:marLeft w:val="0"/>
                                                          <w:marRight w:val="0"/>
                                                          <w:marTop w:val="0"/>
                                                          <w:marBottom w:val="0"/>
                                                          <w:divBdr>
                                                            <w:top w:val="none" w:sz="0" w:space="0" w:color="auto"/>
                                                            <w:left w:val="none" w:sz="0" w:space="0" w:color="auto"/>
                                                            <w:bottom w:val="none" w:sz="0" w:space="0" w:color="auto"/>
                                                            <w:right w:val="none" w:sz="0" w:space="0" w:color="auto"/>
                                                          </w:divBdr>
                                                          <w:divsChild>
                                                            <w:div w:id="1619944467">
                                                              <w:marLeft w:val="0"/>
                                                              <w:marRight w:val="0"/>
                                                              <w:marTop w:val="0"/>
                                                              <w:marBottom w:val="0"/>
                                                              <w:divBdr>
                                                                <w:top w:val="none" w:sz="0" w:space="0" w:color="auto"/>
                                                                <w:left w:val="none" w:sz="0" w:space="0" w:color="auto"/>
                                                                <w:bottom w:val="none" w:sz="0" w:space="0" w:color="auto"/>
                                                                <w:right w:val="none" w:sz="0" w:space="0" w:color="auto"/>
                                                              </w:divBdr>
                                                              <w:divsChild>
                                                                <w:div w:id="616760913">
                                                                  <w:marLeft w:val="0"/>
                                                                  <w:marRight w:val="0"/>
                                                                  <w:marTop w:val="100"/>
                                                                  <w:marBottom w:val="100"/>
                                                                  <w:divBdr>
                                                                    <w:top w:val="none" w:sz="0" w:space="0" w:color="auto"/>
                                                                    <w:left w:val="none" w:sz="0" w:space="0" w:color="auto"/>
                                                                    <w:bottom w:val="none" w:sz="0" w:space="0" w:color="auto"/>
                                                                    <w:right w:val="none" w:sz="0" w:space="0" w:color="auto"/>
                                                                  </w:divBdr>
                                                                  <w:divsChild>
                                                                    <w:div w:id="1120300908">
                                                                      <w:marLeft w:val="0"/>
                                                                      <w:marRight w:val="0"/>
                                                                      <w:marTop w:val="0"/>
                                                                      <w:marBottom w:val="0"/>
                                                                      <w:divBdr>
                                                                        <w:top w:val="none" w:sz="0" w:space="0" w:color="auto"/>
                                                                        <w:left w:val="none" w:sz="0" w:space="0" w:color="auto"/>
                                                                        <w:bottom w:val="none" w:sz="0" w:space="0" w:color="auto"/>
                                                                        <w:right w:val="none" w:sz="0" w:space="0" w:color="auto"/>
                                                                      </w:divBdr>
                                                                      <w:divsChild>
                                                                        <w:div w:id="2082870699">
                                                                          <w:marLeft w:val="0"/>
                                                                          <w:marRight w:val="0"/>
                                                                          <w:marTop w:val="0"/>
                                                                          <w:marBottom w:val="0"/>
                                                                          <w:divBdr>
                                                                            <w:top w:val="none" w:sz="0" w:space="0" w:color="auto"/>
                                                                            <w:left w:val="none" w:sz="0" w:space="0" w:color="auto"/>
                                                                            <w:bottom w:val="none" w:sz="0" w:space="0" w:color="auto"/>
                                                                            <w:right w:val="none" w:sz="0" w:space="0" w:color="auto"/>
                                                                          </w:divBdr>
                                                                          <w:divsChild>
                                                                            <w:div w:id="526672919">
                                                                              <w:marLeft w:val="0"/>
                                                                              <w:marRight w:val="0"/>
                                                                              <w:marTop w:val="0"/>
                                                                              <w:marBottom w:val="0"/>
                                                                              <w:divBdr>
                                                                                <w:top w:val="none" w:sz="0" w:space="0" w:color="auto"/>
                                                                                <w:left w:val="none" w:sz="0" w:space="0" w:color="auto"/>
                                                                                <w:bottom w:val="none" w:sz="0" w:space="0" w:color="auto"/>
                                                                                <w:right w:val="none" w:sz="0" w:space="0" w:color="auto"/>
                                                                              </w:divBdr>
                                                                              <w:divsChild>
                                                                                <w:div w:id="26268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8389330">
      <w:bodyDiv w:val="1"/>
      <w:marLeft w:val="0"/>
      <w:marRight w:val="0"/>
      <w:marTop w:val="0"/>
      <w:marBottom w:val="0"/>
      <w:divBdr>
        <w:top w:val="none" w:sz="0" w:space="0" w:color="auto"/>
        <w:left w:val="none" w:sz="0" w:space="0" w:color="auto"/>
        <w:bottom w:val="none" w:sz="0" w:space="0" w:color="auto"/>
        <w:right w:val="none" w:sz="0" w:space="0" w:color="auto"/>
      </w:divBdr>
      <w:divsChild>
        <w:div w:id="1987515672">
          <w:marLeft w:val="0"/>
          <w:marRight w:val="0"/>
          <w:marTop w:val="0"/>
          <w:marBottom w:val="0"/>
          <w:divBdr>
            <w:top w:val="none" w:sz="0" w:space="0" w:color="auto"/>
            <w:left w:val="none" w:sz="0" w:space="0" w:color="auto"/>
            <w:bottom w:val="none" w:sz="0" w:space="0" w:color="auto"/>
            <w:right w:val="none" w:sz="0" w:space="0" w:color="auto"/>
          </w:divBdr>
          <w:divsChild>
            <w:div w:id="810097068">
              <w:marLeft w:val="0"/>
              <w:marRight w:val="0"/>
              <w:marTop w:val="0"/>
              <w:marBottom w:val="0"/>
              <w:divBdr>
                <w:top w:val="none" w:sz="0" w:space="0" w:color="auto"/>
                <w:left w:val="none" w:sz="0" w:space="0" w:color="auto"/>
                <w:bottom w:val="none" w:sz="0" w:space="0" w:color="auto"/>
                <w:right w:val="none" w:sz="0" w:space="0" w:color="auto"/>
              </w:divBdr>
              <w:divsChild>
                <w:div w:id="991718275">
                  <w:marLeft w:val="0"/>
                  <w:marRight w:val="0"/>
                  <w:marTop w:val="0"/>
                  <w:marBottom w:val="0"/>
                  <w:divBdr>
                    <w:top w:val="none" w:sz="0" w:space="0" w:color="auto"/>
                    <w:left w:val="none" w:sz="0" w:space="0" w:color="auto"/>
                    <w:bottom w:val="none" w:sz="0" w:space="0" w:color="auto"/>
                    <w:right w:val="none" w:sz="0" w:space="0" w:color="auto"/>
                  </w:divBdr>
                  <w:divsChild>
                    <w:div w:id="847521015">
                      <w:marLeft w:val="0"/>
                      <w:marRight w:val="0"/>
                      <w:marTop w:val="0"/>
                      <w:marBottom w:val="0"/>
                      <w:divBdr>
                        <w:top w:val="none" w:sz="0" w:space="0" w:color="auto"/>
                        <w:left w:val="none" w:sz="0" w:space="0" w:color="auto"/>
                        <w:bottom w:val="none" w:sz="0" w:space="0" w:color="auto"/>
                        <w:right w:val="none" w:sz="0" w:space="0" w:color="auto"/>
                      </w:divBdr>
                      <w:divsChild>
                        <w:div w:id="1147818918">
                          <w:marLeft w:val="0"/>
                          <w:marRight w:val="0"/>
                          <w:marTop w:val="0"/>
                          <w:marBottom w:val="0"/>
                          <w:divBdr>
                            <w:top w:val="none" w:sz="0" w:space="0" w:color="auto"/>
                            <w:left w:val="none" w:sz="0" w:space="0" w:color="auto"/>
                            <w:bottom w:val="none" w:sz="0" w:space="0" w:color="auto"/>
                            <w:right w:val="none" w:sz="0" w:space="0" w:color="auto"/>
                          </w:divBdr>
                          <w:divsChild>
                            <w:div w:id="139808802">
                              <w:marLeft w:val="0"/>
                              <w:marRight w:val="0"/>
                              <w:marTop w:val="0"/>
                              <w:marBottom w:val="0"/>
                              <w:divBdr>
                                <w:top w:val="none" w:sz="0" w:space="0" w:color="auto"/>
                                <w:left w:val="none" w:sz="0" w:space="0" w:color="auto"/>
                                <w:bottom w:val="none" w:sz="0" w:space="0" w:color="auto"/>
                                <w:right w:val="none" w:sz="0" w:space="0" w:color="auto"/>
                              </w:divBdr>
                              <w:divsChild>
                                <w:div w:id="1033001560">
                                  <w:marLeft w:val="0"/>
                                  <w:marRight w:val="0"/>
                                  <w:marTop w:val="0"/>
                                  <w:marBottom w:val="0"/>
                                  <w:divBdr>
                                    <w:top w:val="none" w:sz="0" w:space="0" w:color="auto"/>
                                    <w:left w:val="none" w:sz="0" w:space="0" w:color="auto"/>
                                    <w:bottom w:val="none" w:sz="0" w:space="0" w:color="auto"/>
                                    <w:right w:val="none" w:sz="0" w:space="0" w:color="auto"/>
                                  </w:divBdr>
                                  <w:divsChild>
                                    <w:div w:id="163327201">
                                      <w:marLeft w:val="0"/>
                                      <w:marRight w:val="0"/>
                                      <w:marTop w:val="0"/>
                                      <w:marBottom w:val="0"/>
                                      <w:divBdr>
                                        <w:top w:val="none" w:sz="0" w:space="0" w:color="auto"/>
                                        <w:left w:val="none" w:sz="0" w:space="0" w:color="auto"/>
                                        <w:bottom w:val="none" w:sz="0" w:space="0" w:color="auto"/>
                                        <w:right w:val="none" w:sz="0" w:space="0" w:color="auto"/>
                                      </w:divBdr>
                                      <w:divsChild>
                                        <w:div w:id="830407210">
                                          <w:marLeft w:val="0"/>
                                          <w:marRight w:val="0"/>
                                          <w:marTop w:val="0"/>
                                          <w:marBottom w:val="0"/>
                                          <w:divBdr>
                                            <w:top w:val="none" w:sz="0" w:space="0" w:color="auto"/>
                                            <w:left w:val="none" w:sz="0" w:space="0" w:color="auto"/>
                                            <w:bottom w:val="none" w:sz="0" w:space="0" w:color="auto"/>
                                            <w:right w:val="none" w:sz="0" w:space="0" w:color="auto"/>
                                          </w:divBdr>
                                          <w:divsChild>
                                            <w:div w:id="1902016762">
                                              <w:marLeft w:val="0"/>
                                              <w:marRight w:val="0"/>
                                              <w:marTop w:val="0"/>
                                              <w:marBottom w:val="0"/>
                                              <w:divBdr>
                                                <w:top w:val="none" w:sz="0" w:space="0" w:color="auto"/>
                                                <w:left w:val="none" w:sz="0" w:space="0" w:color="auto"/>
                                                <w:bottom w:val="none" w:sz="0" w:space="0" w:color="auto"/>
                                                <w:right w:val="none" w:sz="0" w:space="0" w:color="auto"/>
                                              </w:divBdr>
                                              <w:divsChild>
                                                <w:div w:id="42563368">
                                                  <w:marLeft w:val="0"/>
                                                  <w:marRight w:val="0"/>
                                                  <w:marTop w:val="0"/>
                                                  <w:marBottom w:val="0"/>
                                                  <w:divBdr>
                                                    <w:top w:val="none" w:sz="0" w:space="0" w:color="auto"/>
                                                    <w:left w:val="none" w:sz="0" w:space="0" w:color="auto"/>
                                                    <w:bottom w:val="none" w:sz="0" w:space="0" w:color="auto"/>
                                                    <w:right w:val="none" w:sz="0" w:space="0" w:color="auto"/>
                                                  </w:divBdr>
                                                  <w:divsChild>
                                                    <w:div w:id="2067680578">
                                                      <w:marLeft w:val="0"/>
                                                      <w:marRight w:val="0"/>
                                                      <w:marTop w:val="0"/>
                                                      <w:marBottom w:val="0"/>
                                                      <w:divBdr>
                                                        <w:top w:val="none" w:sz="0" w:space="0" w:color="auto"/>
                                                        <w:left w:val="none" w:sz="0" w:space="0" w:color="auto"/>
                                                        <w:bottom w:val="none" w:sz="0" w:space="0" w:color="auto"/>
                                                        <w:right w:val="none" w:sz="0" w:space="0" w:color="auto"/>
                                                      </w:divBdr>
                                                      <w:divsChild>
                                                        <w:div w:id="1653211806">
                                                          <w:marLeft w:val="0"/>
                                                          <w:marRight w:val="0"/>
                                                          <w:marTop w:val="0"/>
                                                          <w:marBottom w:val="0"/>
                                                          <w:divBdr>
                                                            <w:top w:val="none" w:sz="0" w:space="0" w:color="auto"/>
                                                            <w:left w:val="none" w:sz="0" w:space="0" w:color="auto"/>
                                                            <w:bottom w:val="none" w:sz="0" w:space="0" w:color="auto"/>
                                                            <w:right w:val="none" w:sz="0" w:space="0" w:color="auto"/>
                                                          </w:divBdr>
                                                          <w:divsChild>
                                                            <w:div w:id="306515584">
                                                              <w:marLeft w:val="0"/>
                                                              <w:marRight w:val="0"/>
                                                              <w:marTop w:val="0"/>
                                                              <w:marBottom w:val="0"/>
                                                              <w:divBdr>
                                                                <w:top w:val="none" w:sz="0" w:space="0" w:color="auto"/>
                                                                <w:left w:val="none" w:sz="0" w:space="0" w:color="auto"/>
                                                                <w:bottom w:val="none" w:sz="0" w:space="0" w:color="auto"/>
                                                                <w:right w:val="none" w:sz="0" w:space="0" w:color="auto"/>
                                                              </w:divBdr>
                                                              <w:divsChild>
                                                                <w:div w:id="1915816874">
                                                                  <w:marLeft w:val="0"/>
                                                                  <w:marRight w:val="0"/>
                                                                  <w:marTop w:val="100"/>
                                                                  <w:marBottom w:val="100"/>
                                                                  <w:divBdr>
                                                                    <w:top w:val="none" w:sz="0" w:space="0" w:color="auto"/>
                                                                    <w:left w:val="none" w:sz="0" w:space="0" w:color="auto"/>
                                                                    <w:bottom w:val="none" w:sz="0" w:space="0" w:color="auto"/>
                                                                    <w:right w:val="none" w:sz="0" w:space="0" w:color="auto"/>
                                                                  </w:divBdr>
                                                                  <w:divsChild>
                                                                    <w:div w:id="1363018959">
                                                                      <w:marLeft w:val="0"/>
                                                                      <w:marRight w:val="0"/>
                                                                      <w:marTop w:val="0"/>
                                                                      <w:marBottom w:val="0"/>
                                                                      <w:divBdr>
                                                                        <w:top w:val="none" w:sz="0" w:space="0" w:color="auto"/>
                                                                        <w:left w:val="none" w:sz="0" w:space="0" w:color="auto"/>
                                                                        <w:bottom w:val="none" w:sz="0" w:space="0" w:color="auto"/>
                                                                        <w:right w:val="none" w:sz="0" w:space="0" w:color="auto"/>
                                                                      </w:divBdr>
                                                                      <w:divsChild>
                                                                        <w:div w:id="1882397253">
                                                                          <w:marLeft w:val="0"/>
                                                                          <w:marRight w:val="0"/>
                                                                          <w:marTop w:val="0"/>
                                                                          <w:marBottom w:val="0"/>
                                                                          <w:divBdr>
                                                                            <w:top w:val="none" w:sz="0" w:space="0" w:color="auto"/>
                                                                            <w:left w:val="none" w:sz="0" w:space="0" w:color="auto"/>
                                                                            <w:bottom w:val="none" w:sz="0" w:space="0" w:color="auto"/>
                                                                            <w:right w:val="none" w:sz="0" w:space="0" w:color="auto"/>
                                                                          </w:divBdr>
                                                                          <w:divsChild>
                                                                            <w:div w:id="377976323">
                                                                              <w:marLeft w:val="0"/>
                                                                              <w:marRight w:val="0"/>
                                                                              <w:marTop w:val="0"/>
                                                                              <w:marBottom w:val="0"/>
                                                                              <w:divBdr>
                                                                                <w:top w:val="none" w:sz="0" w:space="0" w:color="auto"/>
                                                                                <w:left w:val="none" w:sz="0" w:space="0" w:color="auto"/>
                                                                                <w:bottom w:val="none" w:sz="0" w:space="0" w:color="auto"/>
                                                                                <w:right w:val="none" w:sz="0" w:space="0" w:color="auto"/>
                                                                              </w:divBdr>
                                                                              <w:divsChild>
                                                                                <w:div w:id="35076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883AB-CFA8-428D-85F8-D96D2CAC5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Pages>
  <Words>1457</Words>
  <Characters>8307</Characters>
  <Application>Microsoft Office Word</Application>
  <DocSecurity>0</DocSecurity>
  <Lines>69</Lines>
  <Paragraphs>19</Paragraphs>
  <ScaleCrop>false</ScaleCrop>
  <Company/>
  <LinksUpToDate>false</LinksUpToDate>
  <CharactersWithSpaces>9745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高雄市道明中學九十七學年度第二學期第二次段考國二國文科試題卷</dc:title>
  <dc:creator>SERENA</dc:creator>
  <cp:lastModifiedBy>Shu - Lan Lee</cp:lastModifiedBy>
  <cp:revision>134</cp:revision>
  <cp:lastPrinted>2018-03-21T09:59:00Z</cp:lastPrinted>
  <dcterms:created xsi:type="dcterms:W3CDTF">2018-03-21T10:08:00Z</dcterms:created>
  <dcterms:modified xsi:type="dcterms:W3CDTF">2018-03-29T08:32:00Z</dcterms:modified>
</cp:coreProperties>
</file>